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&amp; Health Group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is secreted in response to stress and increases heart rate, pulse rate,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in good health, especially as an actively pursued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event, experience, or environmental stimulus that causes stress 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habits, attitudes, tastes, and moral standards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steroid hormone produced by the adrenal gland, called the "stress hormone"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 HAS to be perfect, deal with life with patience and hostility, constantly striving for stress, everything has to be in order, never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emotional, physical, and mental exhaustion caused by excessive and prolonged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 or normal psychological stress interpreted as being beneficial for the experiencer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bothers them, little annoyances of life are whatever, no test anxiety-- who cares?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feeling that occurs when we are prevented reaching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psychological and behavioral processes in health, illness, and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mental or emotional strain or tension resulting from adverse or very demanding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endocrinologist known for his studies of the effects of stress on the human body and his general adaptation syndrome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face and deal with responsibilities, problems, or difficulties, especially successfully or in a calm or adequate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psychologist who in 1955 developed rational emotive behavior therapy</w:t>
            </w:r>
          </w:p>
        </w:tc>
      </w:tr>
    </w:tbl>
    <w:p>
      <w:pPr>
        <w:pStyle w:val="WordBankMedium"/>
      </w:pPr>
      <w:r>
        <w:t xml:space="preserve">   adrenaline    </w:t>
      </w:r>
      <w:r>
        <w:t xml:space="preserve">   lifestyle     </w:t>
      </w:r>
      <w:r>
        <w:t xml:space="preserve">   coping    </w:t>
      </w:r>
      <w:r>
        <w:t xml:space="preserve">   stress    </w:t>
      </w:r>
      <w:r>
        <w:t xml:space="preserve">   cortisol    </w:t>
      </w:r>
      <w:r>
        <w:t xml:space="preserve">   health psychology    </w:t>
      </w:r>
      <w:r>
        <w:t xml:space="preserve">   stressor    </w:t>
      </w:r>
      <w:r>
        <w:t xml:space="preserve">   albert ellis    </w:t>
      </w:r>
      <w:r>
        <w:t xml:space="preserve">   hans selye    </w:t>
      </w:r>
      <w:r>
        <w:t xml:space="preserve">   wellness    </w:t>
      </w:r>
      <w:r>
        <w:t xml:space="preserve">   frustration    </w:t>
      </w:r>
      <w:r>
        <w:t xml:space="preserve">   type a personality     </w:t>
      </w:r>
      <w:r>
        <w:t xml:space="preserve">   type b personality    </w:t>
      </w:r>
      <w:r>
        <w:t xml:space="preserve">   eustress    </w:t>
      </w:r>
      <w:r>
        <w:t xml:space="preserve">   burnout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&amp; Health Group 4</dc:title>
  <dcterms:created xsi:type="dcterms:W3CDTF">2021-10-11T18:07:39Z</dcterms:created>
  <dcterms:modified xsi:type="dcterms:W3CDTF">2021-10-11T18:07:39Z</dcterms:modified>
</cp:coreProperties>
</file>