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Stroke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hematoma    </w:t>
      </w:r>
      <w:r>
        <w:t xml:space="preserve">   fall risk    </w:t>
      </w:r>
      <w:r>
        <w:t xml:space="preserve">   transcient ischemia attack    </w:t>
      </w:r>
      <w:r>
        <w:t xml:space="preserve">   swallow screen    </w:t>
      </w:r>
      <w:r>
        <w:t xml:space="preserve">   tpa infusion    </w:t>
      </w:r>
      <w:r>
        <w:t xml:space="preserve">   hemiparesis    </w:t>
      </w:r>
      <w:r>
        <w:t xml:space="preserve">   intracranial    </w:t>
      </w:r>
      <w:r>
        <w:t xml:space="preserve">   subdural    </w:t>
      </w:r>
      <w:r>
        <w:t xml:space="preserve">   neurological    </w:t>
      </w:r>
      <w:r>
        <w:t xml:space="preserve">   ct scan stat    </w:t>
      </w:r>
      <w:r>
        <w:t xml:space="preserve">   level of consciousness    </w:t>
      </w:r>
      <w:r>
        <w:t xml:space="preserve">   pupil check    </w:t>
      </w:r>
      <w:r>
        <w:t xml:space="preserve">   grips and pushes    </w:t>
      </w:r>
      <w:r>
        <w:t xml:space="preserve">   nih scale    </w:t>
      </w:r>
      <w:r>
        <w:t xml:space="preserve">   hemorrhagic    </w:t>
      </w:r>
      <w:r>
        <w:t xml:space="preserve">   bleeding    </w:t>
      </w:r>
      <w:r>
        <w:t xml:space="preserve">   deficits    </w:t>
      </w:r>
      <w:r>
        <w:t xml:space="preserve">   cerebrovascular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Stroke</dc:title>
  <dcterms:created xsi:type="dcterms:W3CDTF">2021-10-11T18:07:59Z</dcterms:created>
  <dcterms:modified xsi:type="dcterms:W3CDTF">2021-10-11T18:07:59Z</dcterms:modified>
</cp:coreProperties>
</file>