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character    </w:t>
      </w:r>
      <w:r>
        <w:t xml:space="preserve">   pace    </w:t>
      </w:r>
      <w:r>
        <w:t xml:space="preserve">   sequence    </w:t>
      </w:r>
      <w:r>
        <w:t xml:space="preserve">   perspective    </w:t>
      </w:r>
      <w:r>
        <w:t xml:space="preserve">   speech    </w:t>
      </w:r>
      <w:r>
        <w:t xml:space="preserve">   sentences    </w:t>
      </w:r>
      <w:r>
        <w:t xml:space="preserve">   paragraphs    </w:t>
      </w:r>
      <w:r>
        <w:t xml:space="preserve">   repetition    </w:t>
      </w:r>
      <w:r>
        <w:t xml:space="preserve">   cliffhanger    </w:t>
      </w:r>
      <w:r>
        <w:t xml:space="preserve">   flashback    </w:t>
      </w:r>
      <w:r>
        <w:t xml:space="preserve">   focus    </w:t>
      </w:r>
      <w:r>
        <w:t xml:space="preserve">   setting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</dc:title>
  <dcterms:created xsi:type="dcterms:W3CDTF">2021-10-11T18:09:08Z</dcterms:created>
  <dcterms:modified xsi:type="dcterms:W3CDTF">2021-10-11T18:09:08Z</dcterms:modified>
</cp:coreProperties>
</file>