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Continents    </w:t>
      </w:r>
      <w:r>
        <w:t xml:space="preserve">   Crust    </w:t>
      </w:r>
      <w:r>
        <w:t xml:space="preserve">   Earth    </w:t>
      </w:r>
      <w:r>
        <w:t xml:space="preserve">   Earthquake    </w:t>
      </w:r>
      <w:r>
        <w:t xml:space="preserve">   Eruption    </w:t>
      </w:r>
      <w:r>
        <w:t xml:space="preserve">   Five layers    </w:t>
      </w:r>
      <w:r>
        <w:t xml:space="preserve">   Inner core    </w:t>
      </w:r>
      <w:r>
        <w:t xml:space="preserve">   Mantle    </w:t>
      </w:r>
      <w:r>
        <w:t xml:space="preserve">   Ocean    </w:t>
      </w:r>
      <w:r>
        <w:t xml:space="preserve">   Outer core    </w:t>
      </w:r>
      <w:r>
        <w:t xml:space="preserve">   Tectonic plates    </w:t>
      </w:r>
      <w:r>
        <w:t xml:space="preserve">   Temperature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Earth</dc:title>
  <dcterms:created xsi:type="dcterms:W3CDTF">2021-10-11T18:08:15Z</dcterms:created>
  <dcterms:modified xsi:type="dcterms:W3CDTF">2021-10-11T18:08:15Z</dcterms:modified>
</cp:coreProperties>
</file>