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St´s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Parade    </w:t>
      </w:r>
      <w:r>
        <w:t xml:space="preserve">   Limerick    </w:t>
      </w:r>
      <w:r>
        <w:t xml:space="preserve">   Shamrock    </w:t>
      </w:r>
      <w:r>
        <w:t xml:space="preserve">   Rainbow    </w:t>
      </w:r>
      <w:r>
        <w:t xml:space="preserve">   Pot of Gold    </w:t>
      </w:r>
      <w:r>
        <w:t xml:space="preserve">   Lucky    </w:t>
      </w:r>
      <w:r>
        <w:t xml:space="preserve">   Leprechaun    </w:t>
      </w:r>
      <w:r>
        <w:t xml:space="preserve">   Green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St´s Patrick</dc:title>
  <dcterms:created xsi:type="dcterms:W3CDTF">2021-10-11T17:56:22Z</dcterms:created>
  <dcterms:modified xsi:type="dcterms:W3CDTF">2021-10-11T17:56:22Z</dcterms:modified>
</cp:coreProperties>
</file>