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Style Guide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In computing, a _____ is a graphical control element that is activated when the user mouse over its trigger area, usually with a mouse, but also possible using a digital pen</w:t>
            </w:r>
          </w:p>
          <w:p>
            <w:pPr>
              <w:keepLines/>
              <w:pStyle w:val="CluesTiny"/>
            </w:pPr>
            <w:r>
              <w:rPr>
                <w:b w:val="true"/>
                <w:bCs w:val="true"/>
              </w:rPr>
              <w:t xml:space="preserve">7. </w:t>
            </w:r>
            <w:r>
              <w:t xml:space="preserve">Words that urge the user to a promotion message to take an immediate action, such as "Write Now," "Call Now," are called _______ </w:t>
            </w:r>
          </w:p>
          <w:p>
            <w:pPr>
              <w:keepLines/>
              <w:pStyle w:val="CluesTiny"/>
            </w:pPr>
            <w:r>
              <w:rPr>
                <w:b w:val="true"/>
                <w:bCs w:val="true"/>
              </w:rPr>
              <w:t xml:space="preserve">8. </w:t>
            </w:r>
            <w:r>
              <w:t xml:space="preserve">H1, H2, H3, H4, H5, H6 are called</w:t>
            </w:r>
          </w:p>
          <w:p>
            <w:pPr>
              <w:keepLines/>
              <w:pStyle w:val="CluesTiny"/>
            </w:pPr>
            <w:r>
              <w:rPr>
                <w:b w:val="true"/>
                <w:bCs w:val="true"/>
              </w:rPr>
              <w:t xml:space="preserve">12. </w:t>
            </w:r>
            <w:r>
              <w:t xml:space="preserve">The _______ is everything designed into an information device with which a person may interact</w:t>
            </w:r>
          </w:p>
          <w:p>
            <w:pPr>
              <w:keepLines/>
              <w:pStyle w:val="CluesTiny"/>
            </w:pPr>
            <w:r>
              <w:rPr>
                <w:b w:val="true"/>
                <w:bCs w:val="true"/>
              </w:rPr>
              <w:t xml:space="preserve">13. </w:t>
            </w:r>
            <w:r>
              <w:t xml:space="preserve">The relative extent of something; a thing's overall dimensions or magnitude; how big or small something is.</w:t>
            </w:r>
          </w:p>
          <w:p>
            <w:pPr>
              <w:keepLines/>
              <w:pStyle w:val="CluesTiny"/>
            </w:pPr>
            <w:r>
              <w:rPr>
                <w:b w:val="true"/>
                <w:bCs w:val="true"/>
              </w:rPr>
              <w:t xml:space="preserve">14. </w:t>
            </w:r>
            <w:r>
              <w:t xml:space="preserve">The art &amp; technique of arranging type. It involves the thoughtful and deliberate selection of typefaces, point size, line length, leading, tracking, kerning, color and any element that can affect a design</w:t>
            </w:r>
          </w:p>
          <w:p>
            <w:pPr>
              <w:keepLines/>
              <w:pStyle w:val="CluesTiny"/>
            </w:pPr>
            <w:r>
              <w:rPr>
                <w:b w:val="true"/>
                <w:bCs w:val="true"/>
              </w:rPr>
              <w:t xml:space="preserve">15. </w:t>
            </w:r>
            <w:r>
              <w:t xml:space="preserve">What is another name for font?</w:t>
            </w:r>
          </w:p>
          <w:p>
            <w:pPr>
              <w:keepLines/>
              <w:pStyle w:val="CluesTiny"/>
            </w:pPr>
            <w:r>
              <w:rPr>
                <w:b w:val="true"/>
                <w:bCs w:val="true"/>
              </w:rPr>
              <w:t xml:space="preserve">16. </w:t>
            </w:r>
            <w:r>
              <w:t xml:space="preserve">A grouping of fonts defined by commonly shared design styles</w:t>
            </w:r>
          </w:p>
          <w:p>
            <w:pPr>
              <w:keepLines/>
              <w:pStyle w:val="CluesTiny"/>
            </w:pPr>
            <w:r>
              <w:rPr>
                <w:b w:val="true"/>
                <w:bCs w:val="true"/>
              </w:rPr>
              <w:t xml:space="preserve">18. </w:t>
            </w:r>
            <w:r>
              <w:t xml:space="preserve">When one cannot find what they are looking for via navigation menu, they turn to the</w:t>
            </w:r>
          </w:p>
          <w:p>
            <w:pPr>
              <w:keepLines/>
              <w:pStyle w:val="CluesTiny"/>
            </w:pPr>
            <w:r>
              <w:rPr>
                <w:b w:val="true"/>
                <w:bCs w:val="true"/>
              </w:rPr>
              <w:t xml:space="preserve">19. </w:t>
            </w:r>
            <w:r>
              <w:t xml:space="preserve">JPEG, PNG, SVG are common ______ file formats</w:t>
            </w:r>
          </w:p>
          <w:p>
            <w:pPr>
              <w:keepLines/>
              <w:pStyle w:val="CluesTiny"/>
            </w:pPr>
            <w:r>
              <w:rPr>
                <w:b w:val="true"/>
                <w:bCs w:val="true"/>
              </w:rPr>
              <w:t xml:space="preserve">20. </w:t>
            </w:r>
            <w:r>
              <w:t xml:space="preserve">Text or images on a webpage where users can click to travel to another web destination. The mouse pointer turns into a hand when you hover over a link</w:t>
            </w:r>
          </w:p>
        </w:tc>
        <w:tc>
          <w:p>
            <w:pPr>
              <w:pStyle w:val="CluesTiny"/>
            </w:pPr>
            <w:r>
              <w:rPr>
                <w:b w:val="true"/>
                <w:bCs w:val="true"/>
              </w:rPr>
              <w:t xml:space="preserve">Down</w:t>
            </w:r>
          </w:p>
          <w:p>
            <w:pPr>
              <w:keepLines/>
              <w:pStyle w:val="CluesTiny"/>
            </w:pPr>
            <w:r>
              <w:rPr>
                <w:b w:val="true"/>
                <w:bCs w:val="true"/>
              </w:rPr>
              <w:t xml:space="preserve">1. </w:t>
            </w:r>
            <w:r>
              <w:t xml:space="preserve">A measurable extent of some kind, such as length, breadth, depth, or height.</w:t>
            </w:r>
          </w:p>
          <w:p>
            <w:pPr>
              <w:keepLines/>
              <w:pStyle w:val="CluesTiny"/>
            </w:pPr>
            <w:r>
              <w:rPr>
                <w:b w:val="true"/>
                <w:bCs w:val="true"/>
              </w:rPr>
              <w:t xml:space="preserve">2. </w:t>
            </w:r>
            <w:r>
              <w:t xml:space="preserve">A set of standards for the design of websites such as typography, colours, sizes, spacing, buttons, styles, components, and patterns—establishes and enforces style to improve communication</w:t>
            </w:r>
          </w:p>
          <w:p>
            <w:pPr>
              <w:keepLines/>
              <w:pStyle w:val="CluesTiny"/>
            </w:pPr>
            <w:r>
              <w:rPr>
                <w:b w:val="true"/>
                <w:bCs w:val="true"/>
              </w:rPr>
              <w:t xml:space="preserve">3. </w:t>
            </w:r>
            <w:r>
              <w:t xml:space="preserve">____________ an arrangement or combination of colors are used to create style and appeal</w:t>
            </w:r>
          </w:p>
          <w:p>
            <w:pPr>
              <w:keepLines/>
              <w:pStyle w:val="CluesTiny"/>
            </w:pPr>
            <w:r>
              <w:rPr>
                <w:b w:val="true"/>
                <w:bCs w:val="true"/>
              </w:rPr>
              <w:t xml:space="preserve">4. </w:t>
            </w:r>
            <w:r>
              <w:t xml:space="preserve">It gives the user plenty of room to experience the design in the way you intend. ______ is the thread that ties together elements in a single design. It also ties together designs across a brand, creating a product that is distinguishable, usable and effective</w:t>
            </w:r>
          </w:p>
          <w:p>
            <w:pPr>
              <w:keepLines/>
              <w:pStyle w:val="CluesTiny"/>
            </w:pPr>
            <w:r>
              <w:rPr>
                <w:b w:val="true"/>
                <w:bCs w:val="true"/>
              </w:rPr>
              <w:t xml:space="preserve">5. </w:t>
            </w:r>
            <w:r>
              <w:t xml:space="preserve">As web designers and developers, one of the most important choices we make has to do with our colour selections. Choose the wrong ones, and you might just lose out on an opportunity. True or False</w:t>
            </w:r>
          </w:p>
          <w:p>
            <w:pPr>
              <w:keepLines/>
              <w:pStyle w:val="CluesTiny"/>
            </w:pPr>
            <w:r>
              <w:rPr>
                <w:b w:val="true"/>
                <w:bCs w:val="true"/>
              </w:rPr>
              <w:t xml:space="preserve">9. </w:t>
            </w:r>
            <w:r>
              <w:t xml:space="preserve">A type of secondary navigation scheme that reveals the user's location in a website or Web application</w:t>
            </w:r>
          </w:p>
          <w:p>
            <w:pPr>
              <w:keepLines/>
              <w:pStyle w:val="CluesTiny"/>
            </w:pPr>
            <w:r>
              <w:rPr>
                <w:b w:val="true"/>
                <w:bCs w:val="true"/>
              </w:rPr>
              <w:t xml:space="preserve">10. </w:t>
            </w:r>
            <w:r>
              <w:t xml:space="preserve">______ are a system for creating order among elements in a website.   </w:t>
            </w:r>
          </w:p>
          <w:p>
            <w:pPr>
              <w:keepLines/>
              <w:pStyle w:val="CluesTiny"/>
            </w:pPr>
            <w:r>
              <w:rPr>
                <w:b w:val="true"/>
                <w:bCs w:val="true"/>
              </w:rPr>
              <w:t xml:space="preserve">11. </w:t>
            </w:r>
            <w:r>
              <w:t xml:space="preserve">A way of specifying color using hexadecimal values</w:t>
            </w:r>
          </w:p>
          <w:p>
            <w:pPr>
              <w:keepLines/>
              <w:pStyle w:val="CluesTiny"/>
            </w:pPr>
            <w:r>
              <w:rPr>
                <w:b w:val="true"/>
                <w:bCs w:val="true"/>
              </w:rPr>
              <w:t xml:space="preserve">17. </w:t>
            </w:r>
            <w:r>
              <w:t xml:space="preserve">Visual communication combining images, words, and ideas to convey information to an audience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 Crossword</dc:title>
  <dcterms:created xsi:type="dcterms:W3CDTF">2021-10-11T18:10:34Z</dcterms:created>
  <dcterms:modified xsi:type="dcterms:W3CDTF">2021-10-11T18:10:34Z</dcterms:modified>
</cp:coreProperties>
</file>