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Methamphetamine is what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Alcohol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Carolina's 911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drinking affects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abused drug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to use more drugs for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causes an increaseof fluid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do if sign of alcohol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Opiates primarily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Opiates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Synthetic Drug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opum poppy    </w:t>
      </w:r>
      <w:r>
        <w:t xml:space="preserve">   Marijuana    </w:t>
      </w:r>
      <w:r>
        <w:t xml:space="preserve">   Good SamaritanNaloxone Access    </w:t>
      </w:r>
      <w:r>
        <w:t xml:space="preserve">   Stimulant    </w:t>
      </w:r>
      <w:r>
        <w:t xml:space="preserve">   Ecstasy    </w:t>
      </w:r>
      <w:r>
        <w:t xml:space="preserve">   lungs    </w:t>
      </w:r>
      <w:r>
        <w:t xml:space="preserve">   Brain    </w:t>
      </w:r>
      <w:r>
        <w:t xml:space="preserve">   slow breathing    </w:t>
      </w:r>
      <w:r>
        <w:t xml:space="preserve">   call 911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2021-10-11T18:11:43Z</dcterms:created>
  <dcterms:modified xsi:type="dcterms:W3CDTF">2021-10-11T18:11:43Z</dcterms:modified>
</cp:coreProperties>
</file>