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Successful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Decide    </w:t>
      </w:r>
      <w:r>
        <w:t xml:space="preserve">   Investigate    </w:t>
      </w:r>
      <w:r>
        <w:t xml:space="preserve">   Pinpoint    </w:t>
      </w:r>
      <w:r>
        <w:t xml:space="preserve">   PRIDE approach    </w:t>
      </w:r>
      <w:r>
        <w:t xml:space="preserve">   Quality time    </w:t>
      </w:r>
      <w:r>
        <w:t xml:space="preserve">   Acts of Service    </w:t>
      </w:r>
      <w:r>
        <w:t xml:space="preserve">   Receiving Gifts    </w:t>
      </w:r>
      <w:r>
        <w:t xml:space="preserve">   Words of Affirmation    </w:t>
      </w:r>
      <w:r>
        <w:t xml:space="preserve">   platonic relationship    </w:t>
      </w:r>
      <w:r>
        <w:t xml:space="preserve">   close friendships    </w:t>
      </w:r>
      <w:r>
        <w:t xml:space="preserve">   relationship    </w:t>
      </w:r>
      <w:r>
        <w:t xml:space="preserve">   friendship    </w:t>
      </w:r>
      <w:r>
        <w:t xml:space="preserve">   siblings    </w:t>
      </w:r>
      <w:r>
        <w:t xml:space="preserve">   parental responsibility    </w:t>
      </w:r>
      <w:r>
        <w:t xml:space="preserve">   nuclear family    </w:t>
      </w:r>
      <w:r>
        <w:t xml:space="preserve">   marriage    </w:t>
      </w:r>
      <w:r>
        <w:t xml:space="preserve">   family counseling    </w:t>
      </w:r>
      <w:r>
        <w:t xml:space="preserve">   extended family    </w:t>
      </w:r>
      <w:r>
        <w:t xml:space="preserve">   emotional maturity    </w:t>
      </w:r>
      <w:r>
        <w:t xml:space="preserve">   emotional intimacy    </w:t>
      </w:r>
      <w:r>
        <w:t xml:space="preserve">   divorce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Relationships</dc:title>
  <dcterms:created xsi:type="dcterms:W3CDTF">2021-10-11T18:10:46Z</dcterms:created>
  <dcterms:modified xsi:type="dcterms:W3CDTF">2021-10-11T18:10:46Z</dcterms:modified>
</cp:coreProperties>
</file>