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Sugar 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sweeteners    </w:t>
      </w:r>
      <w:r>
        <w:t xml:space="preserve">   corn syrup    </w:t>
      </w:r>
      <w:r>
        <w:t xml:space="preserve">   concentrate/purees    </w:t>
      </w:r>
      <w:r>
        <w:t xml:space="preserve">   fruit juice    </w:t>
      </w:r>
      <w:r>
        <w:t xml:space="preserve">   molasses    </w:t>
      </w:r>
      <w:r>
        <w:t xml:space="preserve">   maltose    </w:t>
      </w:r>
      <w:r>
        <w:t xml:space="preserve">   dextrose    </w:t>
      </w:r>
      <w:r>
        <w:t xml:space="preserve">   nectars    </w:t>
      </w:r>
      <w:r>
        <w:t xml:space="preserve">   sucrose    </w:t>
      </w:r>
      <w:r>
        <w:t xml:space="preserve">   glucose    </w:t>
      </w:r>
      <w:r>
        <w:t xml:space="preserve">   fructose    </w:t>
      </w:r>
      <w:r>
        <w:t xml:space="preserve">   brown sugar    </w:t>
      </w:r>
      <w:r>
        <w:t xml:space="preserve">   honey    </w:t>
      </w:r>
      <w:r>
        <w:t xml:space="preserve">   fruit    </w:t>
      </w:r>
      <w:r>
        <w:t xml:space="preserve">   buscuits    </w:t>
      </w:r>
      <w:r>
        <w:t xml:space="preserve">   cakes    </w:t>
      </w:r>
      <w:r>
        <w:t xml:space="preserve">   sugary drinks    </w:t>
      </w:r>
      <w:r>
        <w:t xml:space="preserve">   chocolate    </w:t>
      </w:r>
      <w:r>
        <w:t xml:space="preserve">   obesity    </w:t>
      </w:r>
      <w:r>
        <w:t xml:space="preserve">   tooth decay    </w:t>
      </w:r>
      <w:r>
        <w:t xml:space="preserve">   type2 diabetes    </w:t>
      </w:r>
      <w:r>
        <w:t xml:space="preserve">   heart disease    </w:t>
      </w:r>
      <w:r>
        <w:t xml:space="preserve">   Sugar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Sugar Rush</dc:title>
  <dcterms:created xsi:type="dcterms:W3CDTF">2021-10-11T18:12:15Z</dcterms:created>
  <dcterms:modified xsi:type="dcterms:W3CDTF">2021-10-11T18:12:15Z</dcterms:modified>
</cp:coreProperties>
</file>