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houses    </w:t>
      </w:r>
      <w:r>
        <w:t xml:space="preserve">   dogs    </w:t>
      </w:r>
      <w:r>
        <w:t xml:space="preserve">   trees    </w:t>
      </w:r>
      <w:r>
        <w:t xml:space="preserve">   hot    </w:t>
      </w:r>
      <w:r>
        <w:t xml:space="preserve">   pools    </w:t>
      </w:r>
      <w:r>
        <w:t xml:space="preserve">   parks    </w:t>
      </w:r>
      <w:r>
        <w:t xml:space="preserve">   frisbee    </w:t>
      </w:r>
      <w:r>
        <w:t xml:space="preserve">   sun    </w:t>
      </w:r>
      <w:r>
        <w:t xml:space="preserve">   flowers    </w:t>
      </w:r>
      <w:r>
        <w:t xml:space="preserve">   people    </w:t>
      </w:r>
      <w:r>
        <w:t xml:space="preserve">   summer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2021-10-11T18:13:54Z</dcterms:created>
  <dcterms:modified xsi:type="dcterms:W3CDTF">2021-10-11T18:13:54Z</dcterms:modified>
</cp:coreProperties>
</file>