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Volunteer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super    </w:t>
      </w:r>
      <w:r>
        <w:t xml:space="preserve">   volunteer    </w:t>
      </w:r>
      <w:r>
        <w:t xml:space="preserve">   recognition    </w:t>
      </w:r>
      <w:r>
        <w:t xml:space="preserve">   blessing    </w:t>
      </w:r>
      <w:r>
        <w:t xml:space="preserve">   praise    </w:t>
      </w:r>
      <w:r>
        <w:t xml:space="preserve">   gratitude    </w:t>
      </w:r>
      <w:r>
        <w:t xml:space="preserve">   grace    </w:t>
      </w:r>
      <w:r>
        <w:t xml:space="preserve">   enlist    </w:t>
      </w:r>
      <w:r>
        <w:t xml:space="preserve">   advance    </w:t>
      </w:r>
      <w:r>
        <w:t xml:space="preserve">   serve    </w:t>
      </w:r>
      <w:r>
        <w:t xml:space="preserve">   assist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Volunteer</dc:title>
  <dcterms:created xsi:type="dcterms:W3CDTF">2021-10-11T18:17:56Z</dcterms:created>
  <dcterms:modified xsi:type="dcterms:W3CDTF">2021-10-11T18:17:56Z</dcterms:modified>
</cp:coreProperties>
</file>