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ceilings    </w:t>
      </w:r>
      <w:r>
        <w:t xml:space="preserve">   complimentary    </w:t>
      </w:r>
      <w:r>
        <w:t xml:space="preserve">   decrease    </w:t>
      </w:r>
      <w:r>
        <w:t xml:space="preserve">   demand    </w:t>
      </w:r>
      <w:r>
        <w:t xml:space="preserve">   elasticity    </w:t>
      </w:r>
      <w:r>
        <w:t xml:space="preserve">   equilibrium    </w:t>
      </w:r>
      <w:r>
        <w:t xml:space="preserve">   floors    </w:t>
      </w:r>
      <w:r>
        <w:t xml:space="preserve">   incentives    </w:t>
      </w:r>
      <w:r>
        <w:t xml:space="preserve">   increase    </w:t>
      </w:r>
      <w:r>
        <w:t xml:space="preserve">   inelastic    </w:t>
      </w:r>
      <w:r>
        <w:t xml:space="preserve">   inferior good    </w:t>
      </w:r>
      <w:r>
        <w:t xml:space="preserve">   long run    </w:t>
      </w:r>
      <w:r>
        <w:t xml:space="preserve">   market    </w:t>
      </w:r>
      <w:r>
        <w:t xml:space="preserve">   normal good    </w:t>
      </w:r>
      <w:r>
        <w:t xml:space="preserve">   price    </w:t>
      </w:r>
      <w:r>
        <w:t xml:space="preserve">   quantity    </w:t>
      </w:r>
      <w:r>
        <w:t xml:space="preserve">   short run    </w:t>
      </w:r>
      <w:r>
        <w:t xml:space="preserve">   shortage    </w:t>
      </w:r>
      <w:r>
        <w:t xml:space="preserve">   substitute    </w:t>
      </w:r>
      <w:r>
        <w:t xml:space="preserve">   supply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2021-10-11T18:18:45Z</dcterms:created>
  <dcterms:modified xsi:type="dcterms:W3CDTF">2021-10-11T18:18:45Z</dcterms:modified>
</cp:coreProperties>
</file>