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Suprise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arrowhead    </w:t>
      </w:r>
      <w:r>
        <w:t xml:space="preserve">   benny    </w:t>
      </w:r>
      <w:r>
        <w:t xml:space="preserve">   cave    </w:t>
      </w:r>
      <w:r>
        <w:t xml:space="preserve">   garden    </w:t>
      </w:r>
      <w:r>
        <w:t xml:space="preserve">   henry    </w:t>
      </w:r>
      <w:r>
        <w:t xml:space="preserve">   island    </w:t>
      </w:r>
      <w:r>
        <w:t xml:space="preserve">   jessie    </w:t>
      </w:r>
      <w:r>
        <w:t xml:space="preserve">   joe    </w:t>
      </w:r>
      <w:r>
        <w:t xml:space="preserve">   picnic    </w:t>
      </w:r>
      <w:r>
        <w:t xml:space="preserve">   violet    </w:t>
      </w:r>
      <w:r>
        <w:t xml:space="preserve">   violin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Suprise Island</dc:title>
  <dcterms:created xsi:type="dcterms:W3CDTF">2021-10-11T18:19:22Z</dcterms:created>
  <dcterms:modified xsi:type="dcterms:W3CDTF">2021-10-11T18:19:22Z</dcterms:modified>
</cp:coreProperties>
</file>