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Surf's up, Geronimo!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SHRIEKED    </w:t>
      </w:r>
      <w:r>
        <w:t xml:space="preserve">   SAUNTERED    </w:t>
      </w:r>
      <w:r>
        <w:t xml:space="preserve">   QUIVERING    </w:t>
      </w:r>
      <w:r>
        <w:t xml:space="preserve">   PREPOSTEROUS    </w:t>
      </w:r>
      <w:r>
        <w:t xml:space="preserve">   PRACTICALLY    </w:t>
      </w:r>
      <w:r>
        <w:t xml:space="preserve">   OBSESSED    </w:t>
      </w:r>
      <w:r>
        <w:t xml:space="preserve">   HYDROMASSAGE    </w:t>
      </w:r>
      <w:r>
        <w:t xml:space="preserve">   BROCHURE    </w:t>
      </w:r>
      <w:r>
        <w:t xml:space="preserve">   BALCONY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Surf's up, Geronimo!</dc:title>
  <dcterms:created xsi:type="dcterms:W3CDTF">2021-10-11T18:18:34Z</dcterms:created>
  <dcterms:modified xsi:type="dcterms:W3CDTF">2021-10-11T18:18:34Z</dcterms:modified>
</cp:coreProperties>
</file>