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donor list    </w:t>
      </w:r>
      <w:r>
        <w:t xml:space="preserve">   Emergency room    </w:t>
      </w:r>
      <w:r>
        <w:t xml:space="preserve">   health    </w:t>
      </w:r>
      <w:r>
        <w:t xml:space="preserve">   hospital    </w:t>
      </w:r>
      <w:r>
        <w:t xml:space="preserve">   medicine    </w:t>
      </w:r>
      <w:r>
        <w:t xml:space="preserve">   organs    </w:t>
      </w:r>
      <w:r>
        <w:t xml:space="preserve">   risks    </w:t>
      </w:r>
      <w:r>
        <w:t xml:space="preserve">   Scalpel    </w:t>
      </w:r>
      <w:r>
        <w:t xml:space="preserve">   surgeon    </w:t>
      </w:r>
      <w:r>
        <w:t xml:space="preserve">   Surgery    </w:t>
      </w:r>
      <w:r>
        <w:t xml:space="preserve">   Survival 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Surgery</dc:title>
  <dcterms:created xsi:type="dcterms:W3CDTF">2021-10-11T18:19:40Z</dcterms:created>
  <dcterms:modified xsi:type="dcterms:W3CDTF">2021-10-11T18:19:40Z</dcterms:modified>
</cp:coreProperties>
</file>