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Surgery</w:t>
      </w:r>
    </w:p>
    <w:p>
      <w:pPr>
        <w:pStyle w:val="Questions"/>
      </w:pPr>
      <w:r>
        <w:t xml:space="preserve">1. EENK EOSTRCO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ICE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TSRE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HLEEW IRHAC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RIMENSOPCOS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EDRFETCII OTFO NDA AKLEN 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7. CUGAIRSL HESO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ACST ETOTROPRC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LVTEAEE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CRUSETCH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DNESTNO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GIAMLNTES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TSRRIAIHT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CARRUTFE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SAIECHLL TNEDNO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PARALNT SFCASTIII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17. TETSRCH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REEEXISC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CARH USPTRPO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NHIGT SLNPTI 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Knee Scooter    </w:t>
      </w:r>
      <w:r>
        <w:t xml:space="preserve">   Ice    </w:t>
      </w:r>
      <w:r>
        <w:t xml:space="preserve">   Rest    </w:t>
      </w:r>
      <w:r>
        <w:t xml:space="preserve">   Wheel Chair    </w:t>
      </w:r>
      <w:r>
        <w:t xml:space="preserve">   Compression    </w:t>
      </w:r>
      <w:r>
        <w:t xml:space="preserve">   Certified Foot and Ankle     </w:t>
      </w:r>
      <w:r>
        <w:t xml:space="preserve">   Surgical Shoe    </w:t>
      </w:r>
      <w:r>
        <w:t xml:space="preserve">   Cast Protector     </w:t>
      </w:r>
      <w:r>
        <w:t xml:space="preserve">   Elevate     </w:t>
      </w:r>
      <w:r>
        <w:t xml:space="preserve">   Crutches    </w:t>
      </w:r>
      <w:r>
        <w:t xml:space="preserve">   Tendons    </w:t>
      </w:r>
      <w:r>
        <w:t xml:space="preserve">   Ligaments     </w:t>
      </w:r>
      <w:r>
        <w:t xml:space="preserve">   Arthritis     </w:t>
      </w:r>
      <w:r>
        <w:t xml:space="preserve">   Fracture    </w:t>
      </w:r>
      <w:r>
        <w:t xml:space="preserve">   Achilles tendon     </w:t>
      </w:r>
      <w:r>
        <w:t xml:space="preserve">   Plantar Fasciitis     </w:t>
      </w:r>
      <w:r>
        <w:t xml:space="preserve">   Stretch    </w:t>
      </w:r>
      <w:r>
        <w:t xml:space="preserve">   exercise     </w:t>
      </w:r>
      <w:r>
        <w:t xml:space="preserve">   Arch Support     </w:t>
      </w:r>
      <w:r>
        <w:t xml:space="preserve">   Night Splint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Surgery</dc:title>
  <dcterms:created xsi:type="dcterms:W3CDTF">2021-10-11T18:19:12Z</dcterms:created>
  <dcterms:modified xsi:type="dcterms:W3CDTF">2021-10-11T18:19:12Z</dcterms:modified>
</cp:coreProperties>
</file>