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Surrealism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Rene Magritte    </w:t>
      </w:r>
      <w:r>
        <w:t xml:space="preserve">   Modern    </w:t>
      </w:r>
      <w:r>
        <w:t xml:space="preserve">   Salvador Dail    </w:t>
      </w:r>
      <w:r>
        <w:t xml:space="preserve">   Surrealistic    </w:t>
      </w:r>
      <w:r>
        <w:t xml:space="preserve">   Controversial    </w:t>
      </w:r>
      <w:r>
        <w:t xml:space="preserve">   Artistic    </w:t>
      </w:r>
      <w:r>
        <w:t xml:space="preserve">   Pablo Picasso    </w:t>
      </w:r>
      <w:r>
        <w:t xml:space="preserve">   Unique    </w:t>
      </w:r>
      <w:r>
        <w:t xml:space="preserve">   Alternative    </w:t>
      </w:r>
      <w:r>
        <w:t xml:space="preserve">   Unusual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 Art</dc:title>
  <dcterms:created xsi:type="dcterms:W3CDTF">2021-10-11T18:19:41Z</dcterms:created>
  <dcterms:modified xsi:type="dcterms:W3CDTF">2021-10-11T18:19:41Z</dcterms:modified>
</cp:coreProperties>
</file>