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Synoptic 2020: Naproxen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Naproxen manufactured in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most common form of Naproxen?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form do compounds tend to be less soluble and easily penetrate lipophilic barriers?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Naproxen used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form of Naproxen does the drug dissolve more rapidly in gastric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enzyme is induced to synthesise prostaglandins as mediators of pain, Inflammation and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Japanese manufacturers also mass produces Naproxen?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which position is 2-methoxynaphthalene substituted by Carboxy ethyl group to give Naproxen?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Naproxen is Hydrophobic so is x and can pass plasma membranes..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prostaglandins responsible for when dealing with injury?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functional group does Naproxen have that can be ionised to realease H+ 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enzyme is inhibited by NSAIDs and Naproxen?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a side effect of Naproxen common to most NSAID's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COX-1 responsible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patients cannot use the drug? Those who suffer from....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form of Naproxen that can be dissolved in water or juice?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non-steroidal medication is Naproxen?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functional group in Naproxen is aromatic and has non polar C-C/C-H bonds?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enzyme COX-1 found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Log P value of an Organic compound indicate?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Naproxen reduce hormones causing inflammation and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LogP of Naproxen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pKa of Naproxen?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pKa an indicator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Naproxen first marketed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patients should we be cautious for when prescribing Naproxen? </w:t>
            </w:r>
          </w:p>
        </w:tc>
      </w:tr>
    </w:tbl>
    <w:p>
      <w:pPr>
        <w:pStyle w:val="WordBankLarge"/>
      </w:pPr>
      <w:r>
        <w:t xml:space="preserve">   Anaprox    </w:t>
      </w:r>
      <w:r>
        <w:t xml:space="preserve">   AtnahsPharma    </w:t>
      </w:r>
      <w:r>
        <w:t xml:space="preserve">   Tablet     </w:t>
      </w:r>
      <w:r>
        <w:t xml:space="preserve">   Effervescent Tablet    </w:t>
      </w:r>
      <w:r>
        <w:t xml:space="preserve">   Shionogi    </w:t>
      </w:r>
      <w:r>
        <w:t xml:space="preserve">   Six    </w:t>
      </w:r>
      <w:r>
        <w:t xml:space="preserve">   Lipophilicity    </w:t>
      </w:r>
      <w:r>
        <w:t xml:space="preserve">   Unionised    </w:t>
      </w:r>
      <w:r>
        <w:t xml:space="preserve">   Carboxyl    </w:t>
      </w:r>
      <w:r>
        <w:t xml:space="preserve">   Stomach Ulcers    </w:t>
      </w:r>
      <w:r>
        <w:t xml:space="preserve">   cyclooxygenase    </w:t>
      </w:r>
      <w:r>
        <w:t xml:space="preserve">   Prostaglandins synthesis    </w:t>
      </w:r>
      <w:r>
        <w:t xml:space="preserve">   Inflammation    </w:t>
      </w:r>
      <w:r>
        <w:t xml:space="preserve">   Gastro-intestinal ulcers    </w:t>
      </w:r>
      <w:r>
        <w:t xml:space="preserve">   Elderly     </w:t>
      </w:r>
      <w:r>
        <w:t xml:space="preserve">   COX-2    </w:t>
      </w:r>
      <w:r>
        <w:t xml:space="preserve">   Stomach lining    </w:t>
      </w:r>
      <w:r>
        <w:t xml:space="preserve">   Blocking Cox-2 isoenzyme    </w:t>
      </w:r>
      <w:r>
        <w:t xml:space="preserve">   lipid-soluble    </w:t>
      </w:r>
      <w:r>
        <w:t xml:space="preserve">   Benzene rings    </w:t>
      </w:r>
      <w:r>
        <w:t xml:space="preserve">   2.69    </w:t>
      </w:r>
      <w:r>
        <w:t xml:space="preserve">   Acid strength    </w:t>
      </w:r>
      <w:r>
        <w:t xml:space="preserve">   4.15    </w:t>
      </w:r>
      <w:r>
        <w:t xml:space="preserve">   Sodium salt    </w:t>
      </w:r>
      <w:r>
        <w:t xml:space="preserve">   NSAID    </w:t>
      </w:r>
      <w:r>
        <w:t xml:space="preserve">   Anti-inflammatory Painkiller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Synoptic 2020: Naproxen</dc:title>
  <dcterms:created xsi:type="dcterms:W3CDTF">2021-10-11T18:24:04Z</dcterms:created>
  <dcterms:modified xsi:type="dcterms:W3CDTF">2021-10-11T18:24:04Z</dcterms:modified>
</cp:coreProperties>
</file>