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Syphilis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bacterial    </w:t>
      </w:r>
      <w:r>
        <w:t xml:space="preserve">   penicillin    </w:t>
      </w:r>
      <w:r>
        <w:t xml:space="preserve">   unprotected sex    </w:t>
      </w:r>
      <w:r>
        <w:t xml:space="preserve">   dirty needles    </w:t>
      </w:r>
      <w:r>
        <w:t xml:space="preserve">   inflammation    </w:t>
      </w:r>
      <w:r>
        <w:t xml:space="preserve">   ulcers    </w:t>
      </w:r>
      <w:r>
        <w:t xml:space="preserve">   itching    </w:t>
      </w:r>
      <w:r>
        <w:t xml:space="preserve">   bumps    </w:t>
      </w:r>
      <w:r>
        <w:t xml:space="preserve">   rashes    </w:t>
      </w:r>
      <w:r>
        <w:t xml:space="preserve">   painless sores    </w:t>
      </w:r>
      <w:r>
        <w:t xml:space="preserve">   fatigue    </w:t>
      </w:r>
      <w:r>
        <w:t xml:space="preserve">   syphilis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Word Search</dc:title>
  <dcterms:created xsi:type="dcterms:W3CDTF">2021-10-11T18:23:48Z</dcterms:created>
  <dcterms:modified xsi:type="dcterms:W3CDTF">2021-10-11T18:23:48Z</dcterms:modified>
</cp:coreProperties>
</file>