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and Ecological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Bronfenbrenner    </w:t>
      </w:r>
      <w:r>
        <w:t xml:space="preserve">   Clients    </w:t>
      </w:r>
      <w:r>
        <w:t xml:space="preserve">   Closed System    </w:t>
      </w:r>
      <w:r>
        <w:t xml:space="preserve">   Empowerment    </w:t>
      </w:r>
      <w:r>
        <w:t xml:space="preserve">   Environment    </w:t>
      </w:r>
      <w:r>
        <w:t xml:space="preserve">   Exosystem    </w:t>
      </w:r>
      <w:r>
        <w:t xml:space="preserve">   Family Therapy    </w:t>
      </w:r>
      <w:r>
        <w:t xml:space="preserve">   Intervention    </w:t>
      </w:r>
      <w:r>
        <w:t xml:space="preserve">   Life Model    </w:t>
      </w:r>
      <w:r>
        <w:t xml:space="preserve">   Macrosystem    </w:t>
      </w:r>
      <w:r>
        <w:t xml:space="preserve">   Mesosystem    </w:t>
      </w:r>
      <w:r>
        <w:t xml:space="preserve">   Open System    </w:t>
      </w:r>
      <w:r>
        <w:t xml:space="preserve">   Practitioners    </w:t>
      </w:r>
      <w:r>
        <w:t xml:space="preserve">   Residential Care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and Ecological Theory</dc:title>
  <dcterms:created xsi:type="dcterms:W3CDTF">2021-10-11T18:23:31Z</dcterms:created>
  <dcterms:modified xsi:type="dcterms:W3CDTF">2021-10-11T18:23:31Z</dcterms:modified>
</cp:coreProperties>
</file>