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Communist    </w:t>
      </w:r>
      <w:r>
        <w:t xml:space="preserve">   Democracy    </w:t>
      </w:r>
      <w:r>
        <w:t xml:space="preserve">   Governor    </w:t>
      </w:r>
      <w:r>
        <w:t xml:space="preserve">   Australia    </w:t>
      </w:r>
      <w:r>
        <w:t xml:space="preserve">   Legislation    </w:t>
      </w:r>
      <w:r>
        <w:t xml:space="preserve">   Judiciary    </w:t>
      </w:r>
      <w:r>
        <w:t xml:space="preserve">   Constitution    </w:t>
      </w:r>
      <w:r>
        <w:t xml:space="preserve">   Parliament    </w:t>
      </w:r>
      <w:r>
        <w:t xml:space="preserve">   China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government</dc:title>
  <dcterms:created xsi:type="dcterms:W3CDTF">2021-10-11T18:23:55Z</dcterms:created>
  <dcterms:modified xsi:type="dcterms:W3CDTF">2021-10-11T18:23:55Z</dcterms:modified>
</cp:coreProperties>
</file>