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Studies    </w:t>
      </w:r>
      <w:r>
        <w:t xml:space="preserve">   Social    </w:t>
      </w:r>
      <w:r>
        <w:t xml:space="preserve">   rain    </w:t>
      </w:r>
      <w:r>
        <w:t xml:space="preserve">   free    </w:t>
      </w:r>
      <w:r>
        <w:t xml:space="preserve">   Act    </w:t>
      </w:r>
      <w:r>
        <w:t xml:space="preserve">   Homestead    </w:t>
      </w:r>
      <w:r>
        <w:t xml:space="preserve">   dry    </w:t>
      </w:r>
      <w:r>
        <w:t xml:space="preserve">   drought    </w:t>
      </w:r>
      <w:r>
        <w:t xml:space="preserve">   soldiers    </w:t>
      </w:r>
      <w:r>
        <w:t xml:space="preserve">   indians    </w:t>
      </w:r>
      <w:r>
        <w:t xml:space="preserve">   plains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PLAINS</dc:title>
  <dcterms:created xsi:type="dcterms:W3CDTF">2021-10-11T19:07:36Z</dcterms:created>
  <dcterms:modified xsi:type="dcterms:W3CDTF">2021-10-11T19:07:36Z</dcterms:modified>
</cp:coreProperties>
</file>