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IDAHO    </w:t>
      </w:r>
      <w:r>
        <w:t xml:space="preserve">   GEORGIA    </w:t>
      </w:r>
      <w:r>
        <w:t xml:space="preserve">   TEXAS    </w:t>
      </w:r>
      <w:r>
        <w:t xml:space="preserve">   RHODE ISLAND    </w:t>
      </w:r>
      <w:r>
        <w:t xml:space="preserve">   COLORADO    </w:t>
      </w:r>
      <w:r>
        <w:t xml:space="preserve">   PENNSYLVANIA    </w:t>
      </w:r>
      <w:r>
        <w:t xml:space="preserve">   MAINE    </w:t>
      </w:r>
      <w:r>
        <w:t xml:space="preserve">   UTAH    </w:t>
      </w:r>
      <w:r>
        <w:t xml:space="preserve">   ILLINOIS    </w:t>
      </w:r>
      <w:r>
        <w:t xml:space="preserve">   NEW MEXICO    </w:t>
      </w:r>
      <w:r>
        <w:t xml:space="preserve">   NEW YORK    </w:t>
      </w:r>
      <w:r>
        <w:t xml:space="preserve">   CALIFORNIA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</dc:title>
  <dcterms:created xsi:type="dcterms:W3CDTF">2021-10-11T19:37:16Z</dcterms:created>
  <dcterms:modified xsi:type="dcterms:W3CDTF">2021-10-11T19:37:16Z</dcterms:modified>
</cp:coreProperties>
</file>