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VICTORIAN ERA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NELSON    </w:t>
      </w:r>
      <w:r>
        <w:t xml:space="preserve">   GREEN    </w:t>
      </w:r>
      <w:r>
        <w:t xml:space="preserve">   WATSON    </w:t>
      </w:r>
      <w:r>
        <w:t xml:space="preserve">   HYDE    </w:t>
      </w:r>
      <w:r>
        <w:t xml:space="preserve">   CHARLES DARWIN    </w:t>
      </w:r>
      <w:r>
        <w:t xml:space="preserve">   CANE    </w:t>
      </w:r>
      <w:r>
        <w:t xml:space="preserve">   GERMANY    </w:t>
      </w:r>
      <w:r>
        <w:t xml:space="preserve">   INDUSTRIAL REVOLUTION    </w:t>
      </w:r>
      <w:r>
        <w:t xml:space="preserve">   COAL    </w:t>
      </w:r>
      <w:r>
        <w:t xml:space="preserve">   RED    </w:t>
      </w:r>
      <w:r>
        <w:t xml:space="preserve">   CHARLES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VICTORIAN ERA - WORDSEARCH</dc:title>
  <dcterms:created xsi:type="dcterms:W3CDTF">2021-10-11T19:38:27Z</dcterms:created>
  <dcterms:modified xsi:type="dcterms:W3CDTF">2021-10-11T19:38:27Z</dcterms:modified>
</cp:coreProperties>
</file>