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Harper Lee    </w:t>
      </w:r>
      <w:r>
        <w:t xml:space="preserve">   Guilty    </w:t>
      </w:r>
      <w:r>
        <w:t xml:space="preserve">   JudgeTaylor    </w:t>
      </w:r>
      <w:r>
        <w:t xml:space="preserve">   Tom Robinson    </w:t>
      </w:r>
      <w:r>
        <w:t xml:space="preserve">   Mrs Dubose    </w:t>
      </w:r>
      <w:r>
        <w:t xml:space="preserve">   Bob ewell    </w:t>
      </w:r>
      <w:r>
        <w:t xml:space="preserve">   Boo radley    </w:t>
      </w:r>
      <w:r>
        <w:t xml:space="preserve">   Atticus    </w:t>
      </w:r>
      <w:r>
        <w:t xml:space="preserve">   Jem    </w:t>
      </w:r>
      <w:r>
        <w:t xml:space="preserve">   Scout    </w:t>
      </w:r>
      <w:r>
        <w:t xml:space="preserve">   To kill a mocking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</dc:title>
  <dcterms:created xsi:type="dcterms:W3CDTF">2021-10-11T19:54:01Z</dcterms:created>
  <dcterms:modified xsi:type="dcterms:W3CDTF">2021-10-11T19:54:01Z</dcterms:modified>
</cp:coreProperties>
</file>