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TOBACOO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that is exhaled by a 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.ground tobacco that is chewed or inhaled through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Athick, oily, dark liquid that forms when tobacoo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causing a user to develop intense cravings?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causing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Smoke that burns off the end of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Environment al tobacoo smoke?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up of fat in the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that assist a person in breaking a tobacco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tobacco or unground leaves that are placed in the back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tissues become diseased and die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yellow-white patches that from in the mouth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 that comes directly from a burning cigarette, pipe, or cigar?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smoking using patch or support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passages in the lung become swollen and irritated eventually losing their elasticity?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nonsmoker who breeathes in secondhand smoke?</w:t>
            </w:r>
          </w:p>
        </w:tc>
      </w:tr>
    </w:tbl>
    <w:p>
      <w:pPr>
        <w:pStyle w:val="WordBankMedium"/>
      </w:pPr>
      <w:r>
        <w:t xml:space="preserve">   secondhandsmoke    </w:t>
      </w:r>
      <w:r>
        <w:t xml:space="preserve">   mainstreamsmoke    </w:t>
      </w:r>
      <w:r>
        <w:t xml:space="preserve">   addictive    </w:t>
      </w:r>
      <w:r>
        <w:t xml:space="preserve">   sidestreamsmoke    </w:t>
      </w:r>
      <w:r>
        <w:t xml:space="preserve">   carcinogen    </w:t>
      </w:r>
      <w:r>
        <w:t xml:space="preserve">   tar    </w:t>
      </w:r>
      <w:r>
        <w:t xml:space="preserve">   nrt    </w:t>
      </w:r>
      <w:r>
        <w:t xml:space="preserve">   sidestreamsmoke    </w:t>
      </w:r>
      <w:r>
        <w:t xml:space="preserve">   copd    </w:t>
      </w:r>
      <w:r>
        <w:t xml:space="preserve">   smokelesstobacoo    </w:t>
      </w:r>
      <w:r>
        <w:t xml:space="preserve">   chewdip    </w:t>
      </w:r>
      <w:r>
        <w:t xml:space="preserve">   passivesmoker    </w:t>
      </w:r>
      <w:r>
        <w:t xml:space="preserve">   leukoplakia    </w:t>
      </w:r>
      <w:r>
        <w:t xml:space="preserve">   cancer    </w:t>
      </w:r>
      <w:r>
        <w:t xml:space="preserve">   heartdisease    </w:t>
      </w:r>
      <w:r>
        <w:t xml:space="preserve">   cessation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TOBACOO EFFECTS</dc:title>
  <dcterms:created xsi:type="dcterms:W3CDTF">2021-10-11T19:56:10Z</dcterms:created>
  <dcterms:modified xsi:type="dcterms:W3CDTF">2021-10-11T19:56:10Z</dcterms:modified>
</cp:coreProperties>
</file>