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TRANSCONTINENTAL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telegraph    </w:t>
      </w:r>
      <w:r>
        <w:t xml:space="preserve">   canvas    </w:t>
      </w:r>
      <w:r>
        <w:t xml:space="preserve">   Utah    </w:t>
      </w:r>
      <w:r>
        <w:t xml:space="preserve">   immigrants    </w:t>
      </w:r>
      <w:r>
        <w:t xml:space="preserve">   interstate    </w:t>
      </w:r>
      <w:r>
        <w:t xml:space="preserve">   mochila    </w:t>
      </w:r>
      <w:r>
        <w:t xml:space="preserve">   steamboat    </w:t>
      </w:r>
      <w:r>
        <w:t xml:space="preserve">   flatboat    </w:t>
      </w:r>
      <w:r>
        <w:t xml:space="preserve">   railroad    </w:t>
      </w:r>
      <w:r>
        <w:t xml:space="preserve">   transcontinental    </w:t>
      </w:r>
      <w:r>
        <w:t xml:space="preserve">   judah    </w:t>
      </w:r>
      <w:r>
        <w:t xml:space="preserve">   theodore    </w:t>
      </w:r>
      <w:r>
        <w:t xml:space="preserve">   spike    </w:t>
      </w:r>
      <w:r>
        <w:t xml:space="preserve">   golden    </w:t>
      </w:r>
      <w:r>
        <w:t xml:space="preserve">   wagon    </w:t>
      </w:r>
      <w:r>
        <w:t xml:space="preserve">   conestoga    </w:t>
      </w:r>
      <w:r>
        <w:t xml:space="preserve">   inventiveness    </w:t>
      </w:r>
      <w:r>
        <w:t xml:space="preserve">   national    </w:t>
      </w:r>
      <w:r>
        <w:t xml:space="preserve">   road    </w:t>
      </w:r>
      <w:r>
        <w:t xml:space="preserve">   canal    </w:t>
      </w:r>
      <w:r>
        <w:t xml:space="preserve">   erie    </w:t>
      </w:r>
      <w:r>
        <w:t xml:space="preserve">   express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TRANSCONTINENTAL RAILROAD</dc:title>
  <dcterms:created xsi:type="dcterms:W3CDTF">2021-10-11T20:02:54Z</dcterms:created>
  <dcterms:modified xsi:type="dcterms:W3CDTF">2021-10-11T20:02:54Z</dcterms:modified>
</cp:coreProperties>
</file>