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TRANSPORTATION, DISTRIBUTION AND LOGISTICS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OPPORTUNITIES    </w:t>
      </w:r>
      <w:r>
        <w:t xml:space="preserve">   MARITIME    </w:t>
      </w:r>
      <w:r>
        <w:t xml:space="preserve">   INVENTORY    </w:t>
      </w:r>
      <w:r>
        <w:t xml:space="preserve">   TRANSPORT    </w:t>
      </w:r>
      <w:r>
        <w:t xml:space="preserve">   CUSTOM BROKERS    </w:t>
      </w:r>
      <w:r>
        <w:t xml:space="preserve">   CERTIFICATIONS    </w:t>
      </w:r>
      <w:r>
        <w:t xml:space="preserve">   FORKLIFT    </w:t>
      </w:r>
      <w:r>
        <w:t xml:space="preserve">   SUPPLY CHAIN SUPPLY    </w:t>
      </w:r>
      <w:r>
        <w:t xml:space="preserve">   TARIFFS    </w:t>
      </w:r>
      <w:r>
        <w:t xml:space="preserve">   YARD    </w:t>
      </w:r>
      <w:r>
        <w:t xml:space="preserve">   PILOT    </w:t>
      </w:r>
      <w:r>
        <w:t xml:space="preserve">   FREIGHT    </w:t>
      </w:r>
      <w:r>
        <w:t xml:space="preserve">   LOGISTICS    </w:t>
      </w:r>
      <w:r>
        <w:t xml:space="preserve">   TRANSPORTATION    </w:t>
      </w:r>
      <w:r>
        <w:t xml:space="preserve">   DISTRIBUTION    </w:t>
      </w:r>
      <w:r>
        <w:t xml:space="preserve">   CRANE    </w:t>
      </w:r>
      <w:r>
        <w:t xml:space="preserve">   RORO    </w:t>
      </w:r>
      <w:r>
        <w:t xml:space="preserve">   EXPORT    </w:t>
      </w:r>
      <w:r>
        <w:t xml:space="preserve">   IMPORT    </w:t>
      </w:r>
      <w:r>
        <w:t xml:space="preserve">   WAREHOUSE    </w:t>
      </w:r>
      <w:r>
        <w:t xml:space="preserve">   CUSTOMS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TRANSPORTATION, DISTRIBUTION AND LOGISTICS</dc:title>
  <dcterms:created xsi:type="dcterms:W3CDTF">2021-10-11T20:03:14Z</dcterms:created>
  <dcterms:modified xsi:type="dcterms:W3CDTF">2021-10-11T20:03:14Z</dcterms:modified>
</cp:coreProperties>
</file>