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TRYPANOSOMA CRUZI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bite    </w:t>
      </w:r>
      <w:r>
        <w:t xml:space="preserve">   cameroon    </w:t>
      </w:r>
      <w:r>
        <w:t xml:space="preserve">   chad    </w:t>
      </w:r>
      <w:r>
        <w:t xml:space="preserve">   congo    </w:t>
      </w:r>
      <w:r>
        <w:t xml:space="preserve">   disease    </w:t>
      </w:r>
      <w:r>
        <w:t xml:space="preserve">   flagella    </w:t>
      </w:r>
      <w:r>
        <w:t xml:space="preserve">   guinea    </w:t>
      </w:r>
      <w:r>
        <w:t xml:space="preserve">   protist    </w:t>
      </w:r>
      <w:r>
        <w:t xml:space="preserve">   sleepy time    </w:t>
      </w:r>
      <w:r>
        <w:t xml:space="preserve">   tanzania    </w:t>
      </w:r>
      <w:r>
        <w:t xml:space="preserve">   trypanosoma cruzi    </w:t>
      </w:r>
      <w:r>
        <w:t xml:space="preserve">   tsetse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TRYPANOSOMA CRUZI</dc:title>
  <dcterms:created xsi:type="dcterms:W3CDTF">2021-10-11T20:08:06Z</dcterms:created>
  <dcterms:modified xsi:type="dcterms:W3CDTF">2021-10-11T20:08:06Z</dcterms:modified>
</cp:coreProperties>
</file>