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Taijin Kyofusho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Cultural bound    </w:t>
      </w:r>
      <w:r>
        <w:t xml:space="preserve">   Japan    </w:t>
      </w:r>
      <w:r>
        <w:t xml:space="preserve">   United Sates    </w:t>
      </w:r>
      <w:r>
        <w:t xml:space="preserve">   Korea    </w:t>
      </w:r>
      <w:r>
        <w:t xml:space="preserve">   Switzerland    </w:t>
      </w:r>
      <w:r>
        <w:t xml:space="preserve">   Indonesia    </w:t>
      </w:r>
      <w:r>
        <w:t xml:space="preserve">   Morita Therapy    </w:t>
      </w:r>
      <w:r>
        <w:t xml:space="preserve">   Jikoshu-kyofu    </w:t>
      </w:r>
      <w:r>
        <w:t xml:space="preserve">   Jikoshisen-kyofu    </w:t>
      </w:r>
      <w:r>
        <w:t xml:space="preserve">   Shubo-kyofu    </w:t>
      </w:r>
      <w:r>
        <w:t xml:space="preserve">   Sekimen-kyofu    </w:t>
      </w:r>
      <w:r>
        <w:t xml:space="preserve">   social anxiety    </w:t>
      </w:r>
      <w:r>
        <w:t xml:space="preserve">   Taijin Kyofusho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Taijin Kyofusho</dc:title>
  <dcterms:created xsi:type="dcterms:W3CDTF">2021-10-11T18:25:32Z</dcterms:created>
  <dcterms:modified xsi:type="dcterms:W3CDTF">2021-10-11T18:25:32Z</dcterms:modified>
</cp:coreProperties>
</file>