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Two Cities - An Opinion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Darnay     </w:t>
      </w:r>
      <w:r>
        <w:t xml:space="preserve">   Destroy    </w:t>
      </w:r>
      <w:r>
        <w:t xml:space="preserve">   Lorry     </w:t>
      </w:r>
      <w:r>
        <w:t xml:space="preserve">   Lucie     </w:t>
      </w:r>
      <w:r>
        <w:t xml:space="preserve">   Manette    </w:t>
      </w:r>
      <w:r>
        <w:t xml:space="preserve">   Marquis     </w:t>
      </w:r>
      <w:r>
        <w:t xml:space="preserve">   Marriage     </w:t>
      </w:r>
      <w:r>
        <w:t xml:space="preserve">   Nineteen    </w:t>
      </w:r>
      <w:r>
        <w:t xml:space="preserve">   Opinion    </w:t>
      </w:r>
      <w:r>
        <w:t xml:space="preserve">   Pross    </w:t>
      </w:r>
      <w:r>
        <w:t xml:space="preserve">   Relapse    </w:t>
      </w:r>
      <w:r>
        <w:t xml:space="preserve">   Shoemaking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Two Cities - An Opinion</dc:title>
  <dcterms:created xsi:type="dcterms:W3CDTF">2021-10-11T18:25:03Z</dcterms:created>
  <dcterms:modified xsi:type="dcterms:W3CDTF">2021-10-11T18:25:03Z</dcterms:modified>
</cp:coreProperties>
</file>