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Talent Identification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Pitch2Podium    </w:t>
      </w:r>
      <w:r>
        <w:t xml:space="preserve">   Sport england    </w:t>
      </w:r>
      <w:r>
        <w:t xml:space="preserve">   Girls4Gold    </w:t>
      </w:r>
      <w:r>
        <w:t xml:space="preserve">   Performance    </w:t>
      </w:r>
      <w:r>
        <w:t xml:space="preserve">   performers    </w:t>
      </w:r>
      <w:r>
        <w:t xml:space="preserve">   Côté    </w:t>
      </w:r>
      <w:r>
        <w:t xml:space="preserve">   Ford    </w:t>
      </w:r>
      <w:r>
        <w:t xml:space="preserve">   Sports transfer    </w:t>
      </w:r>
      <w:r>
        <w:t xml:space="preserve">   elite performers    </w:t>
      </w:r>
      <w:r>
        <w:t xml:space="preserve">   ngb    </w:t>
      </w:r>
      <w:r>
        <w:t xml:space="preserve">   Self-regulation    </w:t>
      </w:r>
      <w:r>
        <w:t xml:space="preserve">   deliberate play    </w:t>
      </w:r>
      <w:r>
        <w:t xml:space="preserve">   diversification    </w:t>
      </w:r>
      <w:r>
        <w:t xml:space="preserve">   specialisation    </w:t>
      </w:r>
      <w:r>
        <w:t xml:space="preserve">   burnout    </w:t>
      </w:r>
      <w:r>
        <w:t xml:space="preserve">   drop out    </w:t>
      </w:r>
      <w:r>
        <w:t xml:space="preserve">   selection    </w:t>
      </w:r>
      <w:r>
        <w:t xml:space="preserve">   uk sport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Identification </dc:title>
  <dcterms:created xsi:type="dcterms:W3CDTF">2021-10-11T18:25:44Z</dcterms:created>
  <dcterms:modified xsi:type="dcterms:W3CDTF">2021-10-11T18:25:44Z</dcterms:modified>
</cp:coreProperties>
</file>