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Talent Idetification crossword (RAE + Bio-banding focus)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used to describe athletes born in different months of the year and the effect it can have on talent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could the RAE be seen to be less prevelant?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are athletes grouped using Bio-Banding?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RAE most prevelant?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 coaches have a bias when selecting in youth sports which leads to the RAE?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West brom academy brought in a project to develop U12-15 youth footballers to nullify the RAE in the 2016, what was this project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Kelly et. al (2019) what was the 2 word description of the reversal effect in the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oppositte of the RAE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literature such as (Jones, lawrence and Hardy 2017) break up the birthdates into four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Bio-Banding is a popular solution to RAE in the southern hemisphere with which sport?</w:t>
            </w:r>
          </w:p>
        </w:tc>
      </w:tr>
    </w:tbl>
    <w:p>
      <w:pPr>
        <w:pStyle w:val="WordBankLarge"/>
      </w:pPr>
      <w:r>
        <w:t xml:space="preserve">   Relative age effect     </w:t>
      </w:r>
      <w:r>
        <w:t xml:space="preserve">   Quartiles     </w:t>
      </w:r>
      <w:r>
        <w:t xml:space="preserve">   Rugby    </w:t>
      </w:r>
      <w:r>
        <w:t xml:space="preserve">   Late developers project    </w:t>
      </w:r>
      <w:r>
        <w:t xml:space="preserve">   Youth sports    </w:t>
      </w:r>
      <w:r>
        <w:t xml:space="preserve">   Super Elite    </w:t>
      </w:r>
      <w:r>
        <w:t xml:space="preserve">   Reversal theory     </w:t>
      </w:r>
      <w:r>
        <w:t xml:space="preserve">   Underdog Hypothesis     </w:t>
      </w:r>
      <w:r>
        <w:t xml:space="preserve">   Short term-ism    </w:t>
      </w:r>
      <w:r>
        <w:t xml:space="preserve">   Physiologically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 Idetification crossword (RAE + Bio-banding focus)</dc:title>
  <dcterms:created xsi:type="dcterms:W3CDTF">2021-10-11T18:26:36Z</dcterms:created>
  <dcterms:modified xsi:type="dcterms:W3CDTF">2021-10-11T18:26:36Z</dcterms:modified>
</cp:coreProperties>
</file>