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Tales of Vesperia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open, valley-like continent with some forests and mountains, as well as a mild climate. Despite this, it is virtually uninhabited due to its remote location on the map.</w:t>
            </w:r>
          </w:p>
          <w:p>
            <w:pPr>
              <w:keepLines/>
              <w:pStyle w:val="CluesTiny"/>
            </w:pPr>
            <w:r>
              <w:rPr>
                <w:b w:val="true"/>
                <w:bCs w:val="true"/>
              </w:rPr>
              <w:t xml:space="preserve">3. </w:t>
            </w:r>
            <w:r>
              <w:t xml:space="preserve">Technological devices developed by the Geraios Civilization around 1,000 years prior to the events of Tales of Vesperia.</w:t>
            </w:r>
          </w:p>
          <w:p>
            <w:pPr>
              <w:keepLines/>
              <w:pStyle w:val="CluesTiny"/>
            </w:pPr>
            <w:r>
              <w:rPr>
                <w:b w:val="true"/>
                <w:bCs w:val="true"/>
              </w:rPr>
              <w:t xml:space="preserve">6. </w:t>
            </w:r>
            <w:r>
              <w:t xml:space="preserve">A large continent abundant in valleys, forests, mountains, and water. In spite of this, however, it is mostly uninhabited, containing only the hot springs of Yumanju and an aer krene untouched by civilization.</w:t>
            </w:r>
          </w:p>
          <w:p>
            <w:pPr>
              <w:keepLines/>
              <w:pStyle w:val="CluesTiny"/>
            </w:pPr>
            <w:r>
              <w:rPr>
                <w:b w:val="true"/>
                <w:bCs w:val="true"/>
              </w:rPr>
              <w:t xml:space="preserve">9. </w:t>
            </w:r>
            <w:r>
              <w:t xml:space="preserve">Dog and loyal sidekick.</w:t>
            </w:r>
          </w:p>
          <w:p>
            <w:pPr>
              <w:keepLines/>
              <w:pStyle w:val="CluesTiny"/>
            </w:pPr>
            <w:r>
              <w:rPr>
                <w:b w:val="true"/>
                <w:bCs w:val="true"/>
              </w:rPr>
              <w:t xml:space="preserve">12. </w:t>
            </w:r>
            <w:r>
              <w:t xml:space="preserve">A frivolous and shady-looking man, who wears a long, purple coat and uses a bow that can fold into a sword-type weapon.</w:t>
            </w:r>
          </w:p>
          <w:p>
            <w:pPr>
              <w:keepLines/>
              <w:pStyle w:val="CluesTiny"/>
            </w:pPr>
            <w:r>
              <w:rPr>
                <w:b w:val="true"/>
                <w:bCs w:val="true"/>
              </w:rPr>
              <w:t xml:space="preserve">13. </w:t>
            </w:r>
            <w:r>
              <w:t xml:space="preserve">Largely confined in a castle, she was taught to use swords, and often read books, granting her a great deal of knowledge.</w:t>
            </w:r>
          </w:p>
          <w:p>
            <w:pPr>
              <w:keepLines/>
              <w:pStyle w:val="CluesTiny"/>
            </w:pPr>
            <w:r>
              <w:rPr>
                <w:b w:val="true"/>
                <w:bCs w:val="true"/>
              </w:rPr>
              <w:t xml:space="preserve">14. </w:t>
            </w:r>
            <w:r>
              <w:t xml:space="preserve">A substance in Tales of Vesperia that serves as the fuel for blastia and is required to cast magic.</w:t>
            </w:r>
          </w:p>
          <w:p>
            <w:pPr>
              <w:keepLines/>
              <w:pStyle w:val="CluesTiny"/>
            </w:pPr>
            <w:r>
              <w:rPr>
                <w:b w:val="true"/>
                <w:bCs w:val="true"/>
              </w:rPr>
              <w:t xml:space="preserve">15. </w:t>
            </w:r>
            <w:r>
              <w:t xml:space="preserve">A beautiful woman, who wields a spear in battle.</w:t>
            </w:r>
          </w:p>
          <w:p>
            <w:pPr>
              <w:keepLines/>
              <w:pStyle w:val="CluesTiny"/>
            </w:pPr>
            <w:r>
              <w:rPr>
                <w:b w:val="true"/>
                <w:bCs w:val="true"/>
              </w:rPr>
              <w:t xml:space="preserve">17. </w:t>
            </w:r>
            <w:r>
              <w:t xml:space="preserve">A large, desert-like continent boasting the enormous Cados Mountain Range.</w:t>
            </w:r>
          </w:p>
          <w:p>
            <w:pPr>
              <w:keepLines/>
              <w:pStyle w:val="CluesTiny"/>
            </w:pPr>
            <w:r>
              <w:rPr>
                <w:b w:val="true"/>
                <w:bCs w:val="true"/>
              </w:rPr>
              <w:t xml:space="preserve">18. </w:t>
            </w:r>
            <w:r>
              <w:t xml:space="preserve">Originally the ancient Geraios Civilization in Tales of Vesperia, as well as the creators of the blastia.</w:t>
            </w:r>
          </w:p>
          <w:p>
            <w:pPr>
              <w:keepLines/>
              <w:pStyle w:val="CluesTiny"/>
            </w:pPr>
            <w:r>
              <w:rPr>
                <w:b w:val="true"/>
                <w:bCs w:val="true"/>
              </w:rPr>
              <w:t xml:space="preserve">19. </w:t>
            </w:r>
            <w:r>
              <w:t xml:space="preserve">A knight who would solve the larger problem before the smaller ones.</w:t>
            </w:r>
          </w:p>
          <w:p>
            <w:pPr>
              <w:keepLines/>
              <w:pStyle w:val="CluesTiny"/>
            </w:pPr>
            <w:r>
              <w:rPr>
                <w:b w:val="true"/>
                <w:bCs w:val="true"/>
              </w:rPr>
              <w:t xml:space="preserve">20. </w:t>
            </w:r>
            <w:r>
              <w:t xml:space="preserve">Once an Imperial Knight, and has traveled slightly out of the city where he was born.</w:t>
            </w:r>
          </w:p>
        </w:tc>
        <w:tc>
          <w:p>
            <w:pPr>
              <w:pStyle w:val="CluesTiny"/>
            </w:pPr>
            <w:r>
              <w:rPr>
                <w:b w:val="true"/>
                <w:bCs w:val="true"/>
              </w:rPr>
              <w:t xml:space="preserve">Down</w:t>
            </w:r>
          </w:p>
          <w:p>
            <w:pPr>
              <w:keepLines/>
              <w:pStyle w:val="CluesTiny"/>
            </w:pPr>
            <w:r>
              <w:rPr>
                <w:b w:val="true"/>
                <w:bCs w:val="true"/>
              </w:rPr>
              <w:t xml:space="preserve">1. </w:t>
            </w:r>
            <w:r>
              <w:t xml:space="preserve">A young, adventure-seeking pirate girl, who is searching for the lost treasure of the legendary pirate Aifread.</w:t>
            </w:r>
          </w:p>
          <w:p>
            <w:pPr>
              <w:keepLines/>
              <w:pStyle w:val="CluesTiny"/>
            </w:pPr>
            <w:r>
              <w:rPr>
                <w:b w:val="true"/>
                <w:bCs w:val="true"/>
              </w:rPr>
              <w:t xml:space="preserve">4. </w:t>
            </w:r>
            <w:r>
              <w:t xml:space="preserve">A young, guild-member boy, who wields a giant hammer and various other large weapons in battle.</w:t>
            </w:r>
          </w:p>
          <w:p>
            <w:pPr>
              <w:keepLines/>
              <w:pStyle w:val="CluesTiny"/>
            </w:pPr>
            <w:r>
              <w:rPr>
                <w:b w:val="true"/>
                <w:bCs w:val="true"/>
              </w:rPr>
              <w:t xml:space="preserve">5. </w:t>
            </w:r>
            <w:r>
              <w:t xml:space="preserve">Considered to be a hero from the Great War.</w:t>
            </w:r>
          </w:p>
          <w:p>
            <w:pPr>
              <w:keepLines/>
              <w:pStyle w:val="CluesTiny"/>
            </w:pPr>
            <w:r>
              <w:rPr>
                <w:b w:val="true"/>
                <w:bCs w:val="true"/>
              </w:rPr>
              <w:t xml:space="preserve">7. </w:t>
            </w:r>
            <w:r>
              <w:t xml:space="preserve">A compilation of rocky, mountain-like chunks of land rising high from the ocean. As such, it is uninhabited and remains the last unexplored land on Terca Lumireis.</w:t>
            </w:r>
          </w:p>
          <w:p>
            <w:pPr>
              <w:keepLines/>
              <w:pStyle w:val="CluesTiny"/>
            </w:pPr>
            <w:r>
              <w:rPr>
                <w:b w:val="true"/>
                <w:bCs w:val="true"/>
              </w:rPr>
              <w:t xml:space="preserve">8. </w:t>
            </w:r>
            <w:r>
              <w:t xml:space="preserve">The world in which Tales of Vesperia takes place.</w:t>
            </w:r>
          </w:p>
          <w:p>
            <w:pPr>
              <w:keepLines/>
              <w:pStyle w:val="CluesTiny"/>
            </w:pPr>
            <w:r>
              <w:rPr>
                <w:b w:val="true"/>
                <w:bCs w:val="true"/>
              </w:rPr>
              <w:t xml:space="preserve">10. </w:t>
            </w:r>
            <w:r>
              <w:t xml:space="preserve">A brunette-haired girl, who wears goggles.</w:t>
            </w:r>
          </w:p>
          <w:p>
            <w:pPr>
              <w:keepLines/>
              <w:pStyle w:val="CluesTiny"/>
            </w:pPr>
            <w:r>
              <w:rPr>
                <w:b w:val="true"/>
                <w:bCs w:val="true"/>
              </w:rPr>
              <w:t xml:space="preserve">11. </w:t>
            </w:r>
            <w:r>
              <w:t xml:space="preserve">A heavily forested continent with some mountains and waterfalls, as well as an abundance of rivers, which criss and cross throughout the landmass and spill into the sea.</w:t>
            </w:r>
          </w:p>
          <w:p>
            <w:pPr>
              <w:keepLines/>
              <w:pStyle w:val="CluesTiny"/>
            </w:pPr>
            <w:r>
              <w:rPr>
                <w:b w:val="true"/>
                <w:bCs w:val="true"/>
              </w:rPr>
              <w:t xml:space="preserve">16. </w:t>
            </w:r>
            <w:r>
              <w:t xml:space="preserve">A large, valley-laden continent with some forests, beaches, and mountain ranges.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Tales of Vesperia</dc:title>
  <dcterms:created xsi:type="dcterms:W3CDTF">2021-10-11T18:26:19Z</dcterms:created>
  <dcterms:modified xsi:type="dcterms:W3CDTF">2021-10-11T18:26:19Z</dcterms:modified>
</cp:coreProperties>
</file>