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Of The Shrew</w:t>
      </w:r>
    </w:p>
    <w:p>
      <w:pPr>
        <w:pStyle w:val="Questions"/>
      </w:pPr>
      <w:r>
        <w:t xml:space="preserve">1. EMAT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SERHW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PRMTUIH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AAPDU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LIATY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CPREUHOIT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AANCIB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RKEAHAITN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ORDER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OSMISIPNRE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OYRDW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IATBPSAT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ECDUNSORL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RMOGUI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VEDLI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RONCSW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OEAONLRBH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REQEUST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NAVETRS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HEISERCN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YEONM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GNARE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RTUGAEHD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QITUE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TOFS KOENPS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RDRAMEI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EADTEF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OBDL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EOYNM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tame    </w:t>
      </w:r>
      <w:r>
        <w:t xml:space="preserve">   shrew    </w:t>
      </w:r>
      <w:r>
        <w:t xml:space="preserve">   triumph    </w:t>
      </w:r>
      <w:r>
        <w:t xml:space="preserve">   Genoa    </w:t>
      </w:r>
      <w:r>
        <w:t xml:space="preserve">   Padua    </w:t>
      </w:r>
      <w:r>
        <w:t xml:space="preserve">   Italy    </w:t>
      </w:r>
      <w:r>
        <w:t xml:space="preserve">   Petruchio    </w:t>
      </w:r>
      <w:r>
        <w:t xml:space="preserve">   Bianca    </w:t>
      </w:r>
      <w:r>
        <w:t xml:space="preserve">   Katherina    </w:t>
      </w:r>
      <w:r>
        <w:t xml:space="preserve">   order    </w:t>
      </w:r>
      <w:r>
        <w:t xml:space="preserve">   permission    </w:t>
      </w:r>
      <w:r>
        <w:t xml:space="preserve">   dowry    </w:t>
      </w:r>
      <w:r>
        <w:t xml:space="preserve">   Baptista    </w:t>
      </w:r>
      <w:r>
        <w:t xml:space="preserve">   scoundrel    </w:t>
      </w:r>
      <w:r>
        <w:t xml:space="preserve">   grumio    </w:t>
      </w:r>
      <w:r>
        <w:t xml:space="preserve">   devil    </w:t>
      </w:r>
      <w:r>
        <w:t xml:space="preserve">   crowns    </w:t>
      </w:r>
      <w:r>
        <w:t xml:space="preserve">   honorable    </w:t>
      </w:r>
      <w:r>
        <w:t xml:space="preserve">   request    </w:t>
      </w:r>
      <w:r>
        <w:t xml:space="preserve">   servant    </w:t>
      </w:r>
      <w:r>
        <w:t xml:space="preserve">   enriches    </w:t>
      </w:r>
      <w:r>
        <w:t xml:space="preserve">   money    </w:t>
      </w:r>
      <w:r>
        <w:t xml:space="preserve">   anger    </w:t>
      </w:r>
      <w:r>
        <w:t xml:space="preserve">   daughter    </w:t>
      </w:r>
      <w:r>
        <w:t xml:space="preserve">   quiet    </w:t>
      </w:r>
      <w:r>
        <w:t xml:space="preserve">   soft spoken    </w:t>
      </w:r>
      <w:r>
        <w:t xml:space="preserve">   married    </w:t>
      </w:r>
      <w:r>
        <w:t xml:space="preserve">   defeat    </w:t>
      </w:r>
      <w:r>
        <w:t xml:space="preserve">   bold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2021-10-11T18:26:16Z</dcterms:created>
  <dcterms:modified xsi:type="dcterms:W3CDTF">2021-10-11T18:26:16Z</dcterms:modified>
</cp:coreProperties>
</file>