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Tangled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Peaceful    </w:t>
      </w:r>
      <w:r>
        <w:t xml:space="preserve">   Quiet    </w:t>
      </w:r>
      <w:r>
        <w:t xml:space="preserve">   Touched    </w:t>
      </w:r>
      <w:r>
        <w:t xml:space="preserve">   Worried    </w:t>
      </w:r>
      <w:r>
        <w:t xml:space="preserve">   Confused    </w:t>
      </w:r>
      <w:r>
        <w:t xml:space="preserve">   Hard-working    </w:t>
      </w:r>
      <w:r>
        <w:t xml:space="preserve">   Good    </w:t>
      </w:r>
      <w:r>
        <w:t xml:space="preserve">   Messy    </w:t>
      </w:r>
      <w:r>
        <w:t xml:space="preserve">   Neat    </w:t>
      </w:r>
      <w:r>
        <w:t xml:space="preserve">   Strange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Tangled Vocabulary Words</dc:title>
  <dcterms:created xsi:type="dcterms:W3CDTF">2021-10-11T18:27:20Z</dcterms:created>
  <dcterms:modified xsi:type="dcterms:W3CDTF">2021-10-11T18:27:20Z</dcterms:modified>
</cp:coreProperties>
</file>