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Tanks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Flers-Courcelette    </w:t>
      </w:r>
      <w:r>
        <w:t xml:space="preserve">   BarbedWires    </w:t>
      </w:r>
      <w:r>
        <w:t xml:space="preserve">   Infantry    </w:t>
      </w:r>
      <w:r>
        <w:t xml:space="preserve">   Mauser    </w:t>
      </w:r>
      <w:r>
        <w:t xml:space="preserve">   NoMansLand    </w:t>
      </w:r>
      <w:r>
        <w:t xml:space="preserve">   KBullets    </w:t>
      </w:r>
      <w:r>
        <w:t xml:space="preserve">   Gewehr    </w:t>
      </w:r>
      <w:r>
        <w:t xml:space="preserve">   AntiTank    </w:t>
      </w:r>
      <w:r>
        <w:t xml:space="preserve">   Sturmpanzerwagen    </w:t>
      </w:r>
      <w:r>
        <w:t xml:space="preserve">   Landships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Tanks </dc:title>
  <dcterms:created xsi:type="dcterms:W3CDTF">2021-10-11T18:27:37Z</dcterms:created>
  <dcterms:modified xsi:type="dcterms:W3CDTF">2021-10-11T18:27:37Z</dcterms:modified>
</cp:coreProperties>
</file>