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Taraji P Henson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Acrimony    </w:t>
      </w:r>
      <w:r>
        <w:t xml:space="preserve">   Date Night    </w:t>
      </w:r>
      <w:r>
        <w:t xml:space="preserve">   Hidden Figures    </w:t>
      </w:r>
      <w:r>
        <w:t xml:space="preserve">   Hurricane Season    </w:t>
      </w:r>
      <w:r>
        <w:t xml:space="preserve">   No Good Deed    </w:t>
      </w:r>
      <w:r>
        <w:t xml:space="preserve">   Proud Mary    </w:t>
      </w:r>
      <w:r>
        <w:t xml:space="preserve">   Talk to Me    </w:t>
      </w:r>
      <w:r>
        <w:t xml:space="preserve">   The Best of Enemies    </w:t>
      </w:r>
      <w:r>
        <w:t xml:space="preserve">   Think Like a Man    </w:t>
      </w:r>
      <w:r>
        <w:t xml:space="preserve">   What Men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Taraji P Henson movies</dc:title>
  <dcterms:created xsi:type="dcterms:W3CDTF">2021-10-11T18:27:23Z</dcterms:created>
  <dcterms:modified xsi:type="dcterms:W3CDTF">2021-10-11T18:27:23Z</dcterms:modified>
</cp:coreProperties>
</file>