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Social charge    </w:t>
      </w:r>
      <w:r>
        <w:t xml:space="preserve">   Certificate    </w:t>
      </w:r>
      <w:r>
        <w:t xml:space="preserve">   Deductions    </w:t>
      </w:r>
      <w:r>
        <w:t xml:space="preserve">   Bands    </w:t>
      </w:r>
      <w:r>
        <w:t xml:space="preserve">   Higher rate    </w:t>
      </w:r>
      <w:r>
        <w:t xml:space="preserve">   Twenty    </w:t>
      </w:r>
      <w:r>
        <w:t xml:space="preserve">   Forty    </w:t>
      </w:r>
      <w:r>
        <w:t xml:space="preserve">   Government    </w:t>
      </w:r>
      <w:r>
        <w:t xml:space="preserve">   Pension    </w:t>
      </w:r>
      <w:r>
        <w:t xml:space="preserve">   Credit    </w:t>
      </w:r>
      <w:r>
        <w:t xml:space="preserve">   Universal    </w:t>
      </w:r>
      <w:r>
        <w:t xml:space="preserve">   Percent    </w:t>
      </w:r>
      <w:r>
        <w:t xml:space="preserve">   Paye    </w:t>
      </w:r>
      <w:r>
        <w:t xml:space="preserve">   Standard rate    </w:t>
      </w:r>
      <w:r>
        <w:t xml:space="preserve">   Revenue    </w:t>
      </w:r>
      <w:r>
        <w:t xml:space="preserve">   Tax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Taxes</dc:title>
  <dcterms:created xsi:type="dcterms:W3CDTF">2021-10-11T18:29:16Z</dcterms:created>
  <dcterms:modified xsi:type="dcterms:W3CDTF">2021-10-11T18:29:16Z</dcterms:modified>
</cp:coreProperties>
</file>