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Taxonomic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archaea    </w:t>
      </w:r>
      <w:r>
        <w:t xml:space="preserve">   protista    </w:t>
      </w:r>
      <w:r>
        <w:t xml:space="preserve">   fungi    </w:t>
      </w:r>
      <w:r>
        <w:t xml:space="preserve">   plantae    </w:t>
      </w:r>
      <w:r>
        <w:t xml:space="preserve">   animalia    </w:t>
      </w:r>
      <w:r>
        <w:t xml:space="preserve">   multicellular    </w:t>
      </w:r>
      <w:r>
        <w:t xml:space="preserve">   unicellular    </w:t>
      </w:r>
      <w:r>
        <w:t xml:space="preserve">   prokaryotic    </w:t>
      </w:r>
      <w:r>
        <w:t xml:space="preserve">   eukaryotic    </w:t>
      </w:r>
      <w:r>
        <w:t xml:space="preserve">   heterotroph    </w:t>
      </w:r>
      <w:r>
        <w:t xml:space="preserve">   autotroph    </w:t>
      </w:r>
      <w:r>
        <w:t xml:space="preserve">   sexualreprodution    </w:t>
      </w:r>
      <w:r>
        <w:t xml:space="preserve">   asexualreproduction    </w:t>
      </w:r>
      <w:r>
        <w:t xml:space="preserve">   organism    </w:t>
      </w:r>
      <w:r>
        <w:t xml:space="preserve">   nucleus    </w:t>
      </w:r>
      <w:r>
        <w:t xml:space="preserve">   cell    </w:t>
      </w:r>
      <w:r>
        <w:t xml:space="preserve">   species    </w:t>
      </w:r>
      <w:r>
        <w:t xml:space="preserve">   genus    </w:t>
      </w:r>
      <w:r>
        <w:t xml:space="preserve">   kingdom    </w:t>
      </w:r>
      <w:r>
        <w:t xml:space="preserve">   domain    </w:t>
      </w:r>
      <w:r>
        <w:t xml:space="preserve">   taxonomy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Taxonomic Groups</dc:title>
  <dcterms:created xsi:type="dcterms:W3CDTF">2021-10-11T18:28:33Z</dcterms:created>
  <dcterms:modified xsi:type="dcterms:W3CDTF">2021-10-11T18:28:33Z</dcterms:modified>
</cp:coreProperties>
</file>