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 Hibiscus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Extreme unction    </w:t>
      </w:r>
      <w:r>
        <w:t xml:space="preserve">   Étagère    </w:t>
      </w:r>
      <w:r>
        <w:t xml:space="preserve">   Enugu    </w:t>
      </w:r>
      <w:r>
        <w:t xml:space="preserve">   ogonyaro    </w:t>
      </w:r>
      <w:r>
        <w:t xml:space="preserve">   Confirmation    </w:t>
      </w:r>
      <w:r>
        <w:t xml:space="preserve">   Cocoyam    </w:t>
      </w:r>
      <w:r>
        <w:t xml:space="preserve">   Chin chin    </w:t>
      </w:r>
      <w:r>
        <w:t xml:space="preserve">   Chaplaincy    </w:t>
      </w:r>
      <w:r>
        <w:t xml:space="preserve">   Cassava    </w:t>
      </w:r>
      <w:r>
        <w:t xml:space="preserve">   Bournvita    </w:t>
      </w:r>
      <w:r>
        <w:t xml:space="preserve">   Boubou    </w:t>
      </w:r>
      <w:r>
        <w:t xml:space="preserve">   Atilogwu    </w:t>
      </w:r>
      <w:r>
        <w:t xml:space="preserve">   Novena    </w:t>
      </w:r>
      <w:r>
        <w:t xml:space="preserve">   Ninth Mile    </w:t>
      </w:r>
      <w:r>
        <w:t xml:space="preserve">   NEPA    </w:t>
      </w:r>
      <w:r>
        <w:t xml:space="preserve">   Naira    </w:t>
      </w:r>
      <w:r>
        <w:t xml:space="preserve">   Allamanda    </w:t>
      </w:r>
      <w:r>
        <w:t xml:space="preserve">   Aku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Hibiscus Word Search</dc:title>
  <dcterms:created xsi:type="dcterms:W3CDTF">2021-10-11T18:28:47Z</dcterms:created>
  <dcterms:modified xsi:type="dcterms:W3CDTF">2021-10-11T18:28:47Z</dcterms:modified>
</cp:coreProperties>
</file>