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Teaching Philosophies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stresses that students should learn to challenge oppression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multifaceted activity that involves making observations, posing questions about the subject matter, and conducting research or investigations to develop answers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U.S philosopher, social activist, and teacher who was an active scholar and educator at Teachers College, Columbia University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an educational philosophy that emphasizes social justice and a curriculum promoting social reform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students who choose their own course of study as part of their effort to figure out their place in the world and the meaning of their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education in the fine arts such as painting and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Brazilian whose experiences living in poverty led him to champion education and literacy as the vehicle for social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teaching based on extensive discussion with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 labor union and professional interest group in the United States, it represents public school teachers and other support personal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practice of placing students in different classes or courses.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educational philosophy that stresses active learning through problem solving, projects, and hands-on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educational philosophy that emphasizes enduring ideas conveyed through the study of great works of literature and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educational philosopher and professor at the University of Chicago and Columbia University in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educational philosophy holding that the purpose of education is to learn specific knowledge provided by core academic disciplines such as mathematics, science, literature, and history.</w:t>
            </w:r>
          </w:p>
        </w:tc>
      </w:tr>
    </w:tbl>
    <w:p>
      <w:pPr>
        <w:pStyle w:val="WordBankLarge"/>
      </w:pPr>
      <w:r>
        <w:t xml:space="preserve">   tracking     </w:t>
      </w:r>
      <w:r>
        <w:t xml:space="preserve">   Essentialism     </w:t>
      </w:r>
      <w:r>
        <w:t xml:space="preserve">   Paulo Freire     </w:t>
      </w:r>
      <w:r>
        <w:t xml:space="preserve">   Progressivism     </w:t>
      </w:r>
      <w:r>
        <w:t xml:space="preserve">   John Dewey    </w:t>
      </w:r>
      <w:r>
        <w:t xml:space="preserve">   Perennialism     </w:t>
      </w:r>
      <w:r>
        <w:t xml:space="preserve">   Socratic Method     </w:t>
      </w:r>
      <w:r>
        <w:t xml:space="preserve">   Social Reconstruction    </w:t>
      </w:r>
      <w:r>
        <w:t xml:space="preserve">   Critical Theory     </w:t>
      </w:r>
      <w:r>
        <w:t xml:space="preserve">   Maxine Greene     </w:t>
      </w:r>
      <w:r>
        <w:t xml:space="preserve">   Existentialism    </w:t>
      </w:r>
      <w:r>
        <w:t xml:space="preserve">   Aesthetic Education    </w:t>
      </w:r>
      <w:r>
        <w:t xml:space="preserve">   Inquiry     </w:t>
      </w:r>
      <w:r>
        <w:t xml:space="preserve">   National Education Association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Philosophies</dc:title>
  <dcterms:created xsi:type="dcterms:W3CDTF">2021-10-11T18:30:46Z</dcterms:created>
  <dcterms:modified xsi:type="dcterms:W3CDTF">2021-10-11T18:30:46Z</dcterms:modified>
</cp:coreProperties>
</file>