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pocket projector    </w:t>
      </w:r>
      <w:r>
        <w:t xml:space="preserve">   webcam    </w:t>
      </w:r>
      <w:r>
        <w:t xml:space="preserve">   megaphones    </w:t>
      </w:r>
      <w:r>
        <w:t xml:space="preserve">   tablets    </w:t>
      </w:r>
      <w:r>
        <w:t xml:space="preserve">   audio recorder    </w:t>
      </w:r>
      <w:r>
        <w:t xml:space="preserve">   lcd projector    </w:t>
      </w:r>
      <w:r>
        <w:t xml:space="preserve">   gamification    </w:t>
      </w:r>
      <w:r>
        <w:t xml:space="preserve">   cell phones    </w:t>
      </w:r>
      <w:r>
        <w:t xml:space="preserve">   smart whiteboard    </w:t>
      </w:r>
      <w:r>
        <w:t xml:space="preserve">   wifi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3</dc:title>
  <dcterms:created xsi:type="dcterms:W3CDTF">2021-10-11T18:32:49Z</dcterms:created>
  <dcterms:modified xsi:type="dcterms:W3CDTF">2021-10-11T18:32:49Z</dcterms:modified>
</cp:coreProperties>
</file>