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Technology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CPU    </w:t>
      </w:r>
      <w:r>
        <w:t xml:space="preserve">   Mouse    </w:t>
      </w:r>
      <w:r>
        <w:t xml:space="preserve">   Terabyte    </w:t>
      </w:r>
      <w:r>
        <w:t xml:space="preserve">   Megabyte    </w:t>
      </w:r>
      <w:r>
        <w:t xml:space="preserve">   Gigabyte    </w:t>
      </w:r>
      <w:r>
        <w:t xml:space="preserve">   Chip    </w:t>
      </w:r>
      <w:r>
        <w:t xml:space="preserve">   Encryption    </w:t>
      </w:r>
      <w:r>
        <w:t xml:space="preserve">   Download    </w:t>
      </w:r>
      <w:r>
        <w:t xml:space="preserve">   Bluetooth    </w:t>
      </w:r>
      <w:r>
        <w:t xml:space="preserve">   Keyboard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Word Search</dc:title>
  <dcterms:created xsi:type="dcterms:W3CDTF">2021-10-11T18:33:13Z</dcterms:created>
  <dcterms:modified xsi:type="dcterms:W3CDTF">2021-10-11T18:33:13Z</dcterms:modified>
</cp:coreProperties>
</file>