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Epicentre    </w:t>
      </w:r>
      <w:r>
        <w:t xml:space="preserve">   Focus    </w:t>
      </w:r>
      <w:r>
        <w:t xml:space="preserve">   Geyser    </w:t>
      </w:r>
      <w:r>
        <w:t xml:space="preserve">   Fissure    </w:t>
      </w:r>
      <w:r>
        <w:t xml:space="preserve">   Hazard    </w:t>
      </w:r>
      <w:r>
        <w:t xml:space="preserve">   Ash    </w:t>
      </w:r>
      <w:r>
        <w:t xml:space="preserve">   Lava    </w:t>
      </w:r>
      <w:r>
        <w:t xml:space="preserve">   Magma    </w:t>
      </w:r>
      <w:r>
        <w:t xml:space="preserve">   Seismic    </w:t>
      </w:r>
      <w:r>
        <w:t xml:space="preserve">   Supervolcano    </w:t>
      </w:r>
      <w:r>
        <w:t xml:space="preserve">   Caldera    </w:t>
      </w:r>
      <w:r>
        <w:t xml:space="preserve">   Tsunami    </w:t>
      </w:r>
      <w:r>
        <w:t xml:space="preserve">   Earthquake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 Keywords</dc:title>
  <dcterms:created xsi:type="dcterms:W3CDTF">2021-10-11T18:32:52Z</dcterms:created>
  <dcterms:modified xsi:type="dcterms:W3CDTF">2021-10-11T18:32:52Z</dcterms:modified>
</cp:coreProperties>
</file>