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Screen 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Fatigue    </w:t>
      </w:r>
      <w:r>
        <w:t xml:space="preserve">   Slumped Posture    </w:t>
      </w:r>
      <w:r>
        <w:t xml:space="preserve">   Back Pain    </w:t>
      </w:r>
      <w:r>
        <w:t xml:space="preserve">   Bad Hearing    </w:t>
      </w:r>
      <w:r>
        <w:t xml:space="preserve">   Poor Concentration    </w:t>
      </w:r>
      <w:r>
        <w:t xml:space="preserve">   Depression    </w:t>
      </w:r>
      <w:r>
        <w:t xml:space="preserve">   Heart Disease    </w:t>
      </w:r>
      <w:r>
        <w:t xml:space="preserve">   Poor Vision    </w:t>
      </w:r>
      <w:r>
        <w:t xml:space="preserve">   Obese    </w:t>
      </w:r>
      <w:r>
        <w:t xml:space="preserve">   Wrist Pain    </w:t>
      </w:r>
      <w:r>
        <w:t xml:space="preserve">   Finger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Screen Sense</dc:title>
  <dcterms:created xsi:type="dcterms:W3CDTF">2021-10-11T18:32:57Z</dcterms:created>
  <dcterms:modified xsi:type="dcterms:W3CDTF">2021-10-11T18:32:57Z</dcterms:modified>
</cp:coreProperties>
</file>