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Social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Cyber Addiction    </w:t>
      </w:r>
      <w:r>
        <w:t xml:space="preserve">   Drugs    </w:t>
      </w:r>
      <w:r>
        <w:t xml:space="preserve">   Peer Pressure    </w:t>
      </w:r>
      <w:r>
        <w:t xml:space="preserve">   Pregnancy    </w:t>
      </w:r>
      <w:r>
        <w:t xml:space="preserve">   Society    </w:t>
      </w:r>
      <w:r>
        <w:t xml:space="preserve">   Stress    </w:t>
      </w:r>
      <w:r>
        <w:t xml:space="preserve">   Substances    </w:t>
      </w:r>
      <w:r>
        <w:t xml:space="preserve">   Suicide    </w:t>
      </w:r>
      <w:r>
        <w:t xml:space="preserve">   Teenage Issues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Social Issues</dc:title>
  <dcterms:created xsi:type="dcterms:W3CDTF">2021-10-11T18:33:17Z</dcterms:created>
  <dcterms:modified xsi:type="dcterms:W3CDTF">2021-10-11T18:33:17Z</dcterms:modified>
</cp:coreProperties>
</file>