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Television Production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responsible for recording many different types of events and small-scale productions. This can include documentaries, commercials, weddings, sports and other live events, legal depositions, training videos, and even short films</w:t>
            </w:r>
          </w:p>
          <w:p>
            <w:pPr>
              <w:keepLines/>
              <w:pStyle w:val="CluesTiny"/>
            </w:pPr>
            <w:r>
              <w:rPr>
                <w:b w:val="true"/>
                <w:bCs w:val="true"/>
              </w:rPr>
              <w:t xml:space="preserve">8. </w:t>
            </w:r>
            <w:r>
              <w:t xml:space="preserve">this person is on the set and is the main person delivering the news</w:t>
            </w:r>
          </w:p>
          <w:p>
            <w:pPr>
              <w:keepLines/>
              <w:pStyle w:val="CluesTiny"/>
            </w:pPr>
            <w:r>
              <w:rPr>
                <w:b w:val="true"/>
                <w:bCs w:val="true"/>
              </w:rPr>
              <w:t xml:space="preserve">9. </w:t>
            </w:r>
            <w:r>
              <w:t xml:space="preserve"> person who prepares the news which is read by the news anchor. However, you may find that in a smaller market, anchors may also be responsible to write news for their daily broadcast. This person must have exemplary writing skills</w:t>
            </w:r>
          </w:p>
          <w:p>
            <w:pPr>
              <w:keepLines/>
              <w:pStyle w:val="CluesTiny"/>
            </w:pPr>
            <w:r>
              <w:rPr>
                <w:b w:val="true"/>
                <w:bCs w:val="true"/>
              </w:rPr>
              <w:t xml:space="preserve">10. </w:t>
            </w:r>
            <w:r>
              <w:t xml:space="preserve">this person develops all the content necessary to execute a show. He or she is tasked with the job of booking guests, scripting, and story development.</w:t>
            </w:r>
          </w:p>
        </w:tc>
        <w:tc>
          <w:p>
            <w:pPr>
              <w:pStyle w:val="CluesTiny"/>
            </w:pPr>
            <w:r>
              <w:rPr>
                <w:b w:val="true"/>
                <w:bCs w:val="true"/>
              </w:rPr>
              <w:t xml:space="preserve">Down</w:t>
            </w:r>
          </w:p>
          <w:p>
            <w:pPr>
              <w:keepLines/>
              <w:pStyle w:val="CluesTiny"/>
            </w:pPr>
            <w:r>
              <w:rPr>
                <w:b w:val="true"/>
                <w:bCs w:val="true"/>
              </w:rPr>
              <w:t xml:space="preserve">1. </w:t>
            </w:r>
            <w:r>
              <w:t xml:space="preserve"> designs all the logos, maps, chyron images, lower third identifications, station bugs, and most of the graphics used during a show.</w:t>
            </w:r>
          </w:p>
          <w:p>
            <w:pPr>
              <w:keepLines/>
              <w:pStyle w:val="CluesTiny"/>
            </w:pPr>
            <w:r>
              <w:rPr>
                <w:b w:val="true"/>
                <w:bCs w:val="true"/>
              </w:rPr>
              <w:t xml:space="preserve">3. </w:t>
            </w:r>
            <w:r>
              <w:t xml:space="preserve">who assembles together images, typography, or motion graphics to create a piece of design. A graphic d</w:t>
            </w:r>
          </w:p>
          <w:p>
            <w:pPr>
              <w:keepLines/>
              <w:pStyle w:val="CluesTiny"/>
            </w:pPr>
            <w:r>
              <w:rPr>
                <w:b w:val="true"/>
                <w:bCs w:val="true"/>
              </w:rPr>
              <w:t xml:space="preserve">4. </w:t>
            </w:r>
            <w:r>
              <w:t xml:space="preserve">person might be responsible for setting up the lighting, audio consoles and studio cameras at a station/company</w:t>
            </w:r>
          </w:p>
          <w:p>
            <w:pPr>
              <w:keepLines/>
              <w:pStyle w:val="CluesTiny"/>
            </w:pPr>
            <w:r>
              <w:rPr>
                <w:b w:val="true"/>
                <w:bCs w:val="true"/>
              </w:rPr>
              <w:t xml:space="preserve">5. </w:t>
            </w:r>
            <w:r>
              <w:t xml:space="preserve">controls what the reporters read in the news. He has to sort out the most important news which will be of interest to the audience and assign it to the reporter on duty</w:t>
            </w:r>
          </w:p>
          <w:p>
            <w:pPr>
              <w:keepLines/>
              <w:pStyle w:val="CluesTiny"/>
            </w:pPr>
            <w:r>
              <w:rPr>
                <w:b w:val="true"/>
                <w:bCs w:val="true"/>
              </w:rPr>
              <w:t xml:space="preserve">6. </w:t>
            </w:r>
            <w:r>
              <w:t xml:space="preserve">receives and edits all raw footage used during a news cast or a production</w:t>
            </w:r>
          </w:p>
          <w:p>
            <w:pPr>
              <w:keepLines/>
              <w:pStyle w:val="CluesTiny"/>
            </w:pPr>
            <w:r>
              <w:rPr>
                <w:b w:val="true"/>
                <w:bCs w:val="true"/>
              </w:rPr>
              <w:t xml:space="preserve">7. </w:t>
            </w:r>
            <w:r>
              <w:t xml:space="preserve">responsible for recruiting and developing a strong sales staff, so that revenue can be generated through advertisements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Television Production</dc:title>
  <dcterms:created xsi:type="dcterms:W3CDTF">2021-10-11T18:34:45Z</dcterms:created>
  <dcterms:modified xsi:type="dcterms:W3CDTF">2021-10-11T18:34:45Z</dcterms:modified>
</cp:coreProperties>
</file>