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Bodily fluid used to symbolize sanguine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an individual tends to behave or emotions he/she tends to express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the first personality theory?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representing black bile, the melancholic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phlegm fluid used to symbolize phlegmatic temperament is produced by__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Temperaments are facets of_______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characteristics for choleric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talkative, enthusiastic, active and social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fluids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temperament was due to one's predominant bodily______</w:t>
            </w:r>
          </w:p>
        </w:tc>
      </w:tr>
    </w:tbl>
    <w:p>
      <w:pPr>
        <w:pStyle w:val="WordBankSmall"/>
      </w:pPr>
      <w:r>
        <w:t xml:space="preserve">   Hippocrates    </w:t>
      </w:r>
      <w:r>
        <w:t xml:space="preserve">   Fluid    </w:t>
      </w:r>
      <w:r>
        <w:t xml:space="preserve">   humors    </w:t>
      </w:r>
      <w:r>
        <w:t xml:space="preserve">   Sanguine    </w:t>
      </w:r>
      <w:r>
        <w:t xml:space="preserve">   Temperament    </w:t>
      </w:r>
      <w:r>
        <w:t xml:space="preserve">   Personality    </w:t>
      </w:r>
      <w:r>
        <w:t xml:space="preserve">   blood    </w:t>
      </w:r>
      <w:r>
        <w:t xml:space="preserve">   Lungs    </w:t>
      </w:r>
      <w:r>
        <w:t xml:space="preserve">   Ambitious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2021-10-11T18:34:43Z</dcterms:created>
  <dcterms:modified xsi:type="dcterms:W3CDTF">2021-10-11T18:34:43Z</dcterms:modified>
</cp:coreProperties>
</file>