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rely on people with__________________temperament.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Restless people falls under ________________temperament.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______________is associated with phlegmatic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with this type of temperament are often cool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Temperament associated with yellow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_______________is associated with melancholic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Individuals with choleric temperament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temperament associated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Temperament associated with black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common for such temperaments to become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Choleric temperament is associated with________</w:t>
            </w:r>
          </w:p>
        </w:tc>
      </w:tr>
    </w:tbl>
    <w:p>
      <w:pPr>
        <w:pStyle w:val="WordBankMedium"/>
      </w:pPr>
      <w:r>
        <w:t xml:space="preserve">   Phlegmatic    </w:t>
      </w:r>
      <w:r>
        <w:t xml:space="preserve">   Sanguine    </w:t>
      </w:r>
      <w:r>
        <w:t xml:space="preserve">   bad tempered    </w:t>
      </w:r>
      <w:r>
        <w:t xml:space="preserve">   Choleric    </w:t>
      </w:r>
      <w:r>
        <w:t xml:space="preserve">   Melancholic    </w:t>
      </w:r>
      <w:r>
        <w:t xml:space="preserve">   Phlegmatic    </w:t>
      </w:r>
      <w:r>
        <w:t xml:space="preserve">   Earth    </w:t>
      </w:r>
      <w:r>
        <w:t xml:space="preserve">   Water    </w:t>
      </w:r>
      <w:r>
        <w:t xml:space="preserve">   Sanguine    </w:t>
      </w:r>
      <w:r>
        <w:t xml:space="preserve">   choleric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</dc:title>
  <dcterms:created xsi:type="dcterms:W3CDTF">2021-10-11T18:35:28Z</dcterms:created>
  <dcterms:modified xsi:type="dcterms:W3CDTF">2021-10-11T18:35:28Z</dcterms:modified>
</cp:coreProperties>
</file>